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EACDAE" w14:textId="77777777" w:rsidR="004C1BCC" w:rsidRDefault="004C1BCC" w:rsidP="00D70200">
      <w:pPr>
        <w:jc w:val="center"/>
        <w:rPr>
          <w:rFonts w:ascii="Tahoma" w:hAnsi="Tahoma" w:cs="Tahoma"/>
          <w:b/>
          <w:bCs/>
          <w:kern w:val="36"/>
          <w:sz w:val="42"/>
          <w:szCs w:val="42"/>
        </w:rPr>
      </w:pPr>
      <w:r>
        <w:rPr>
          <w:rFonts w:ascii="Tahoma" w:hAnsi="Tahoma" w:cs="Tahoma"/>
          <w:b/>
          <w:bCs/>
          <w:kern w:val="36"/>
          <w:sz w:val="42"/>
          <w:szCs w:val="42"/>
        </w:rPr>
        <w:t>ADPKD:</w:t>
      </w:r>
    </w:p>
    <w:p w14:paraId="7FE14C92" w14:textId="77777777" w:rsidR="00D70200" w:rsidRPr="00D70200" w:rsidRDefault="004C1BCC" w:rsidP="00D70200">
      <w:pPr>
        <w:jc w:val="center"/>
        <w:rPr>
          <w:rFonts w:ascii="Tahoma" w:hAnsi="Tahoma" w:cs="Tahoma"/>
          <w:b/>
          <w:bCs/>
          <w:kern w:val="36"/>
          <w:sz w:val="42"/>
          <w:szCs w:val="42"/>
        </w:rPr>
      </w:pPr>
      <w:r>
        <w:rPr>
          <w:rFonts w:ascii="Tahoma" w:hAnsi="Tahoma" w:cs="Tahoma"/>
          <w:b/>
          <w:bCs/>
          <w:kern w:val="36"/>
          <w:sz w:val="42"/>
          <w:szCs w:val="42"/>
        </w:rPr>
        <w:t>Autosomal Dominant Polycystic Kidney Disease</w:t>
      </w:r>
    </w:p>
    <w:p w14:paraId="01437E5F" w14:textId="77777777" w:rsidR="00B11584" w:rsidRPr="002A0752" w:rsidRDefault="00B11584" w:rsidP="00B11584">
      <w:pPr>
        <w:jc w:val="center"/>
        <w:rPr>
          <w:rFonts w:ascii="Tahoma" w:hAnsi="Tahoma" w:cs="Tahoma"/>
          <w:sz w:val="16"/>
          <w:szCs w:val="16"/>
        </w:rPr>
      </w:pPr>
    </w:p>
    <w:p w14:paraId="1553A368"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44B09CA8" w14:textId="77777777" w:rsidR="007429C0" w:rsidRDefault="007429C0" w:rsidP="004062B0">
      <w:pPr>
        <w:pStyle w:val="Heading2"/>
        <w:spacing w:before="0" w:beforeAutospacing="0" w:after="0" w:afterAutospacing="0"/>
        <w:jc w:val="both"/>
        <w:rPr>
          <w:rFonts w:ascii="Bookman Old Style" w:hAnsi="Bookman Old Style"/>
          <w:b w:val="0"/>
          <w:color w:val="000000"/>
          <w:sz w:val="16"/>
          <w:szCs w:val="16"/>
        </w:rPr>
      </w:pPr>
    </w:p>
    <w:p w14:paraId="4676B023" w14:textId="77777777" w:rsidR="001F147B" w:rsidRPr="00D40C5C" w:rsidRDefault="001F147B" w:rsidP="004062B0">
      <w:pPr>
        <w:pStyle w:val="Heading2"/>
        <w:spacing w:before="0" w:beforeAutospacing="0" w:after="0" w:afterAutospacing="0"/>
        <w:jc w:val="both"/>
        <w:rPr>
          <w:rFonts w:ascii="Bookman Old Style" w:hAnsi="Bookman Old Style"/>
          <w:b w:val="0"/>
          <w:color w:val="000000"/>
          <w:sz w:val="16"/>
          <w:szCs w:val="16"/>
        </w:rPr>
      </w:pPr>
    </w:p>
    <w:p w14:paraId="524FFB71" w14:textId="77777777" w:rsidR="007D292B" w:rsidRPr="00FE3C39" w:rsidRDefault="007D292B" w:rsidP="007D292B">
      <w:pPr>
        <w:jc w:val="both"/>
        <w:rPr>
          <w:rStyle w:val="Strong"/>
          <w:rFonts w:ascii="Tahoma" w:hAnsi="Tahoma" w:cs="Tahoma"/>
          <w:sz w:val="34"/>
          <w:szCs w:val="34"/>
        </w:rPr>
      </w:pPr>
      <w:r w:rsidRPr="00FE3C39">
        <w:rPr>
          <w:rStyle w:val="Strong"/>
          <w:rFonts w:ascii="Tahoma" w:hAnsi="Tahoma" w:cs="Tahoma"/>
          <w:sz w:val="34"/>
          <w:szCs w:val="34"/>
        </w:rPr>
        <w:t xml:space="preserve">What is </w:t>
      </w:r>
      <w:r w:rsidR="004C1BCC" w:rsidRPr="00FE3C39">
        <w:rPr>
          <w:rStyle w:val="Strong"/>
          <w:rFonts w:ascii="Tahoma" w:hAnsi="Tahoma" w:cs="Tahoma"/>
          <w:sz w:val="34"/>
          <w:szCs w:val="34"/>
        </w:rPr>
        <w:t>ADPKD</w:t>
      </w:r>
      <w:r w:rsidRPr="00FE3C39">
        <w:rPr>
          <w:rStyle w:val="Strong"/>
          <w:rFonts w:ascii="Tahoma" w:hAnsi="Tahoma" w:cs="Tahoma"/>
          <w:sz w:val="34"/>
          <w:szCs w:val="34"/>
        </w:rPr>
        <w:t>?</w:t>
      </w:r>
    </w:p>
    <w:p w14:paraId="616DF7E3" w14:textId="77777777" w:rsidR="007D292B" w:rsidRPr="00D40C5C" w:rsidRDefault="007D292B" w:rsidP="007D292B">
      <w:pPr>
        <w:jc w:val="both"/>
        <w:rPr>
          <w:rFonts w:ascii="Bookman Old Style" w:hAnsi="Bookman Old Style"/>
          <w:color w:val="000000"/>
          <w:sz w:val="16"/>
          <w:szCs w:val="16"/>
        </w:rPr>
      </w:pPr>
    </w:p>
    <w:p w14:paraId="52CBB780" w14:textId="77777777" w:rsidR="009D2222" w:rsidRDefault="009D2222" w:rsidP="00C37C0A">
      <w:pPr>
        <w:rPr>
          <w:color w:val="000000"/>
          <w:sz w:val="28"/>
          <w:szCs w:val="28"/>
        </w:rPr>
      </w:pPr>
      <w:r w:rsidRPr="00BE2D38">
        <w:rPr>
          <w:color w:val="000000"/>
          <w:sz w:val="28"/>
          <w:szCs w:val="28"/>
        </w:rPr>
        <w:t>A</w:t>
      </w:r>
      <w:r w:rsidR="00C37C0A">
        <w:rPr>
          <w:color w:val="000000"/>
          <w:sz w:val="28"/>
          <w:szCs w:val="28"/>
        </w:rPr>
        <w:t>D</w:t>
      </w:r>
      <w:r w:rsidRPr="00BE2D38">
        <w:rPr>
          <w:color w:val="000000"/>
          <w:sz w:val="28"/>
          <w:szCs w:val="28"/>
        </w:rPr>
        <w:t>PKD is a kidney disease</w:t>
      </w:r>
      <w:r>
        <w:rPr>
          <w:color w:val="000000"/>
          <w:sz w:val="28"/>
          <w:szCs w:val="28"/>
        </w:rPr>
        <w:t xml:space="preserve"> in which the kidneys have </w:t>
      </w:r>
      <w:r w:rsidRPr="00FE3C39">
        <w:rPr>
          <w:b/>
          <w:color w:val="000000"/>
          <w:sz w:val="28"/>
          <w:szCs w:val="28"/>
        </w:rPr>
        <w:t>cysts</w:t>
      </w:r>
      <w:r>
        <w:rPr>
          <w:color w:val="000000"/>
          <w:sz w:val="28"/>
          <w:szCs w:val="28"/>
        </w:rPr>
        <w:t>.  Cysts are collections of fluid.  The cysts sta</w:t>
      </w:r>
      <w:r w:rsidR="00C37C0A">
        <w:rPr>
          <w:color w:val="000000"/>
          <w:sz w:val="28"/>
          <w:szCs w:val="28"/>
        </w:rPr>
        <w:t>rt out very small.</w:t>
      </w:r>
      <w:r>
        <w:rPr>
          <w:color w:val="000000"/>
          <w:sz w:val="28"/>
          <w:szCs w:val="28"/>
        </w:rPr>
        <w:t xml:space="preserve"> But they can grow over time.</w:t>
      </w:r>
      <w:r w:rsidR="00C37C0A">
        <w:rPr>
          <w:color w:val="000000"/>
          <w:sz w:val="28"/>
          <w:szCs w:val="28"/>
        </w:rPr>
        <w:t xml:space="preserve">  Do not confuse ADPKD with autosomal </w:t>
      </w:r>
      <w:r w:rsidR="00C37C0A" w:rsidRPr="00637F4D">
        <w:rPr>
          <w:b/>
          <w:color w:val="000000"/>
          <w:sz w:val="28"/>
          <w:szCs w:val="28"/>
        </w:rPr>
        <w:t>recessive</w:t>
      </w:r>
      <w:r w:rsidR="00C37C0A">
        <w:rPr>
          <w:color w:val="000000"/>
          <w:sz w:val="28"/>
          <w:szCs w:val="28"/>
        </w:rPr>
        <w:t xml:space="preserve"> polycystic kidney disease</w:t>
      </w:r>
      <w:r w:rsidR="00637F4D">
        <w:rPr>
          <w:color w:val="000000"/>
          <w:sz w:val="28"/>
          <w:szCs w:val="28"/>
        </w:rPr>
        <w:t xml:space="preserve"> (A</w:t>
      </w:r>
      <w:r w:rsidR="00637F4D" w:rsidRPr="00637F4D">
        <w:rPr>
          <w:b/>
          <w:color w:val="000000"/>
          <w:sz w:val="28"/>
          <w:szCs w:val="28"/>
        </w:rPr>
        <w:t>R</w:t>
      </w:r>
      <w:r w:rsidR="00637F4D">
        <w:rPr>
          <w:color w:val="000000"/>
          <w:sz w:val="28"/>
          <w:szCs w:val="28"/>
        </w:rPr>
        <w:t>PKD)</w:t>
      </w:r>
      <w:r w:rsidR="00C37C0A">
        <w:rPr>
          <w:color w:val="000000"/>
          <w:sz w:val="28"/>
          <w:szCs w:val="28"/>
        </w:rPr>
        <w:t>, a completely different disease.</w:t>
      </w:r>
    </w:p>
    <w:p w14:paraId="6C4B82E3" w14:textId="77777777" w:rsidR="00FE3C39" w:rsidRPr="00D40C5C" w:rsidRDefault="00FE3C39" w:rsidP="007D292B">
      <w:pPr>
        <w:jc w:val="both"/>
        <w:rPr>
          <w:rFonts w:ascii="Bookman Old Style" w:hAnsi="Bookman Old Style"/>
          <w:color w:val="000000"/>
          <w:sz w:val="16"/>
          <w:szCs w:val="16"/>
        </w:rPr>
      </w:pPr>
    </w:p>
    <w:p w14:paraId="27E9330E" w14:textId="77777777" w:rsidR="007D292B" w:rsidRPr="007D292B" w:rsidRDefault="007D292B" w:rsidP="007D292B">
      <w:pPr>
        <w:jc w:val="both"/>
        <w:rPr>
          <w:rFonts w:ascii="Bookman Old Style" w:hAnsi="Bookman Old Style"/>
          <w:color w:val="000000"/>
        </w:rPr>
      </w:pPr>
      <w:r w:rsidRPr="004E5E9A">
        <w:rPr>
          <w:rStyle w:val="Strong"/>
          <w:rFonts w:ascii="Tahoma" w:hAnsi="Tahoma" w:cs="Tahoma"/>
          <w:sz w:val="34"/>
          <w:szCs w:val="34"/>
        </w:rPr>
        <w:t xml:space="preserve">What causes </w:t>
      </w:r>
      <w:r w:rsidR="004C1BCC">
        <w:rPr>
          <w:rStyle w:val="Strong"/>
          <w:rFonts w:ascii="Tahoma" w:hAnsi="Tahoma" w:cs="Tahoma"/>
          <w:sz w:val="34"/>
          <w:szCs w:val="34"/>
        </w:rPr>
        <w:t>ADPKD</w:t>
      </w:r>
      <w:r w:rsidRPr="004E5E9A">
        <w:rPr>
          <w:rStyle w:val="Strong"/>
          <w:rFonts w:ascii="Tahoma" w:hAnsi="Tahoma" w:cs="Tahoma"/>
          <w:sz w:val="34"/>
          <w:szCs w:val="34"/>
        </w:rPr>
        <w:t>?</w:t>
      </w:r>
    </w:p>
    <w:p w14:paraId="38586BD7" w14:textId="77777777" w:rsidR="0074419D" w:rsidRPr="00D40C5C" w:rsidRDefault="0074419D" w:rsidP="007D292B">
      <w:pPr>
        <w:jc w:val="both"/>
        <w:rPr>
          <w:rFonts w:ascii="Bookman Old Style" w:hAnsi="Bookman Old Style"/>
          <w:color w:val="000000"/>
          <w:sz w:val="16"/>
          <w:szCs w:val="16"/>
        </w:rPr>
      </w:pPr>
    </w:p>
    <w:p w14:paraId="332DE315" w14:textId="77777777" w:rsidR="004F2890" w:rsidRDefault="009D2222" w:rsidP="00DD50F6">
      <w:pPr>
        <w:rPr>
          <w:color w:val="000000"/>
          <w:sz w:val="28"/>
          <w:szCs w:val="28"/>
        </w:rPr>
      </w:pPr>
      <w:r>
        <w:rPr>
          <w:color w:val="000000"/>
          <w:sz w:val="28"/>
          <w:szCs w:val="28"/>
        </w:rPr>
        <w:t>Genes cause ADPKD.  Genes are the “instructions” on how to build your body.  Genes control many things, such as the color of your hair or eyes.  Children get genes from both of their parents.  Genes also control some kidney diseases.</w:t>
      </w:r>
      <w:r w:rsidR="003274D3">
        <w:rPr>
          <w:color w:val="000000"/>
          <w:sz w:val="28"/>
          <w:szCs w:val="28"/>
        </w:rPr>
        <w:t xml:space="preserve">  When a child has ADPKD, it usually means that one parent has ADPKD too.  The parent may not know that he or she has ADPKD.  </w:t>
      </w:r>
      <w:r w:rsidR="004F2890">
        <w:rPr>
          <w:color w:val="000000"/>
          <w:sz w:val="28"/>
          <w:szCs w:val="28"/>
        </w:rPr>
        <w:t xml:space="preserve">A small number of patients </w:t>
      </w:r>
      <w:r w:rsidR="003274D3">
        <w:rPr>
          <w:color w:val="000000"/>
          <w:sz w:val="28"/>
          <w:szCs w:val="28"/>
        </w:rPr>
        <w:t>have a “</w:t>
      </w:r>
      <w:r w:rsidR="004F2890">
        <w:rPr>
          <w:color w:val="000000"/>
          <w:sz w:val="28"/>
          <w:szCs w:val="28"/>
        </w:rPr>
        <w:t>spontaneous</w:t>
      </w:r>
      <w:r w:rsidR="003274D3">
        <w:rPr>
          <w:color w:val="000000"/>
          <w:sz w:val="28"/>
          <w:szCs w:val="28"/>
        </w:rPr>
        <w:t>” form of ADPKD.  This form does not come from the parents.</w:t>
      </w:r>
      <w:r w:rsidR="004F2890">
        <w:rPr>
          <w:color w:val="000000"/>
          <w:sz w:val="28"/>
          <w:szCs w:val="28"/>
        </w:rPr>
        <w:t xml:space="preserve"> </w:t>
      </w:r>
    </w:p>
    <w:p w14:paraId="026D7D84" w14:textId="77777777" w:rsidR="007C7D15" w:rsidRPr="00074F31" w:rsidRDefault="007C7D15" w:rsidP="00DD50F6">
      <w:pPr>
        <w:rPr>
          <w:color w:val="000000"/>
          <w:sz w:val="16"/>
          <w:szCs w:val="16"/>
        </w:rPr>
      </w:pPr>
    </w:p>
    <w:p w14:paraId="3D74DF1C" w14:textId="77777777" w:rsidR="007D292B" w:rsidRDefault="004F2890" w:rsidP="00DD50F6">
      <w:pPr>
        <w:rPr>
          <w:color w:val="000000"/>
          <w:sz w:val="28"/>
          <w:szCs w:val="28"/>
        </w:rPr>
      </w:pPr>
      <w:r>
        <w:rPr>
          <w:color w:val="000000"/>
          <w:sz w:val="28"/>
          <w:szCs w:val="28"/>
        </w:rPr>
        <w:t>ADPKD</w:t>
      </w:r>
      <w:r w:rsidR="007D292B" w:rsidRPr="00DD50F6">
        <w:rPr>
          <w:color w:val="000000"/>
          <w:sz w:val="28"/>
          <w:szCs w:val="28"/>
        </w:rPr>
        <w:t xml:space="preserve"> is </w:t>
      </w:r>
      <w:r w:rsidR="007D292B" w:rsidRPr="00FE3C39">
        <w:rPr>
          <w:b/>
          <w:color w:val="000000"/>
          <w:sz w:val="28"/>
          <w:szCs w:val="28"/>
        </w:rPr>
        <w:t>not</w:t>
      </w:r>
      <w:r w:rsidR="007D292B" w:rsidRPr="00DD50F6">
        <w:rPr>
          <w:color w:val="000000"/>
          <w:sz w:val="28"/>
          <w:szCs w:val="28"/>
        </w:rPr>
        <w:t xml:space="preserve"> contagious</w:t>
      </w:r>
      <w:r w:rsidR="004E5E9A">
        <w:rPr>
          <w:color w:val="000000"/>
          <w:sz w:val="28"/>
          <w:szCs w:val="28"/>
        </w:rPr>
        <w:t>.  You can’</w:t>
      </w:r>
      <w:r w:rsidR="007D292B" w:rsidRPr="00DD50F6">
        <w:rPr>
          <w:color w:val="000000"/>
          <w:sz w:val="28"/>
          <w:szCs w:val="28"/>
        </w:rPr>
        <w:t xml:space="preserve">t </w:t>
      </w:r>
      <w:r w:rsidR="00A25F7E">
        <w:rPr>
          <w:color w:val="000000"/>
          <w:sz w:val="28"/>
          <w:szCs w:val="28"/>
        </w:rPr>
        <w:t>“</w:t>
      </w:r>
      <w:r w:rsidR="007D292B" w:rsidRPr="00DD50F6">
        <w:rPr>
          <w:color w:val="000000"/>
          <w:sz w:val="28"/>
          <w:szCs w:val="28"/>
        </w:rPr>
        <w:t>catch</w:t>
      </w:r>
      <w:r w:rsidR="00A25F7E">
        <w:rPr>
          <w:color w:val="000000"/>
          <w:sz w:val="28"/>
          <w:szCs w:val="28"/>
        </w:rPr>
        <w:t>”</w:t>
      </w:r>
      <w:r w:rsidR="007D292B" w:rsidRPr="00DD50F6">
        <w:rPr>
          <w:color w:val="000000"/>
          <w:sz w:val="28"/>
          <w:szCs w:val="28"/>
        </w:rPr>
        <w:t xml:space="preserve"> it from someone else.</w:t>
      </w:r>
      <w:r w:rsidR="00FE3C39">
        <w:rPr>
          <w:color w:val="000000"/>
          <w:sz w:val="28"/>
          <w:szCs w:val="28"/>
        </w:rPr>
        <w:t xml:space="preserve">  ADPKD is </w:t>
      </w:r>
      <w:r w:rsidR="00FE3C39" w:rsidRPr="00FE3C39">
        <w:rPr>
          <w:b/>
          <w:color w:val="000000"/>
          <w:sz w:val="28"/>
          <w:szCs w:val="28"/>
        </w:rPr>
        <w:t>not</w:t>
      </w:r>
      <w:r w:rsidR="00FE3C39">
        <w:rPr>
          <w:color w:val="000000"/>
          <w:sz w:val="28"/>
          <w:szCs w:val="28"/>
        </w:rPr>
        <w:t xml:space="preserve"> a form of cancer.</w:t>
      </w:r>
    </w:p>
    <w:p w14:paraId="47A00AD1" w14:textId="77777777" w:rsidR="00FE3C39" w:rsidRPr="00074F31" w:rsidRDefault="00FE3C39" w:rsidP="00DD50F6">
      <w:pPr>
        <w:rPr>
          <w:color w:val="000000"/>
          <w:sz w:val="16"/>
          <w:szCs w:val="16"/>
        </w:rPr>
      </w:pPr>
    </w:p>
    <w:p w14:paraId="61CBD601" w14:textId="77777777" w:rsidR="00EE49E4" w:rsidRPr="00A9168A" w:rsidRDefault="00EE49E4" w:rsidP="00EE49E4">
      <w:pPr>
        <w:jc w:val="both"/>
        <w:rPr>
          <w:rStyle w:val="Strong"/>
          <w:rFonts w:ascii="Tahoma" w:hAnsi="Tahoma" w:cs="Tahoma"/>
          <w:sz w:val="34"/>
          <w:szCs w:val="34"/>
        </w:rPr>
      </w:pPr>
      <w:r>
        <w:rPr>
          <w:rStyle w:val="Strong"/>
          <w:rFonts w:ascii="Tahoma" w:hAnsi="Tahoma" w:cs="Tahoma"/>
          <w:sz w:val="34"/>
          <w:szCs w:val="34"/>
        </w:rPr>
        <w:t>What are the symptoms of</w:t>
      </w:r>
      <w:r w:rsidRPr="00A9168A">
        <w:rPr>
          <w:rStyle w:val="Strong"/>
          <w:rFonts w:ascii="Tahoma" w:hAnsi="Tahoma" w:cs="Tahoma"/>
          <w:sz w:val="34"/>
          <w:szCs w:val="34"/>
        </w:rPr>
        <w:t xml:space="preserve"> </w:t>
      </w:r>
      <w:r>
        <w:rPr>
          <w:rStyle w:val="Strong"/>
          <w:rFonts w:ascii="Tahoma" w:hAnsi="Tahoma" w:cs="Tahoma"/>
          <w:sz w:val="34"/>
          <w:szCs w:val="34"/>
        </w:rPr>
        <w:t>ADPKD</w:t>
      </w:r>
      <w:r w:rsidRPr="00A9168A">
        <w:rPr>
          <w:rStyle w:val="Strong"/>
          <w:rFonts w:ascii="Tahoma" w:hAnsi="Tahoma" w:cs="Tahoma"/>
          <w:sz w:val="34"/>
          <w:szCs w:val="34"/>
        </w:rPr>
        <w:t>?</w:t>
      </w:r>
    </w:p>
    <w:p w14:paraId="63DDDBA6" w14:textId="77777777" w:rsidR="00EE49E4" w:rsidRPr="00074F31" w:rsidRDefault="00EE49E4" w:rsidP="00DD50F6">
      <w:pPr>
        <w:rPr>
          <w:color w:val="000000"/>
          <w:sz w:val="16"/>
          <w:szCs w:val="16"/>
        </w:rPr>
      </w:pPr>
    </w:p>
    <w:p w14:paraId="51404FBD" w14:textId="77777777" w:rsidR="00EE49E4" w:rsidRDefault="00EE49E4" w:rsidP="00DD50F6">
      <w:pPr>
        <w:rPr>
          <w:color w:val="000000"/>
          <w:sz w:val="28"/>
          <w:szCs w:val="28"/>
        </w:rPr>
      </w:pPr>
      <w:r>
        <w:rPr>
          <w:color w:val="000000"/>
          <w:sz w:val="28"/>
          <w:szCs w:val="28"/>
        </w:rPr>
        <w:t xml:space="preserve">Most children with ADPKD </w:t>
      </w:r>
      <w:r w:rsidR="00997AA0">
        <w:rPr>
          <w:color w:val="000000"/>
          <w:sz w:val="28"/>
          <w:szCs w:val="28"/>
        </w:rPr>
        <w:t xml:space="preserve">feel fine.  They </w:t>
      </w:r>
      <w:r>
        <w:rPr>
          <w:color w:val="000000"/>
          <w:sz w:val="28"/>
          <w:szCs w:val="28"/>
        </w:rPr>
        <w:t xml:space="preserve">have </w:t>
      </w:r>
      <w:r w:rsidRPr="00997AA0">
        <w:rPr>
          <w:b/>
          <w:color w:val="000000"/>
          <w:sz w:val="28"/>
          <w:szCs w:val="28"/>
        </w:rPr>
        <w:t>no</w:t>
      </w:r>
      <w:r>
        <w:rPr>
          <w:color w:val="000000"/>
          <w:sz w:val="28"/>
          <w:szCs w:val="28"/>
        </w:rPr>
        <w:t xml:space="preserve"> symptoms at all.  Many adults with ADPKD also do not have any symptoms.  When people have problems from ADPKD, they may have:</w:t>
      </w:r>
    </w:p>
    <w:p w14:paraId="4B1DB24D" w14:textId="77777777" w:rsidR="00EE49E4" w:rsidRDefault="00EE49E4" w:rsidP="00EE49E4">
      <w:pPr>
        <w:numPr>
          <w:ilvl w:val="0"/>
          <w:numId w:val="27"/>
        </w:numPr>
        <w:rPr>
          <w:color w:val="000000"/>
          <w:sz w:val="28"/>
          <w:szCs w:val="28"/>
        </w:rPr>
      </w:pPr>
      <w:r>
        <w:rPr>
          <w:color w:val="000000"/>
          <w:sz w:val="28"/>
          <w:szCs w:val="28"/>
        </w:rPr>
        <w:t>High blood pressure</w:t>
      </w:r>
    </w:p>
    <w:p w14:paraId="4D4E232A" w14:textId="77777777" w:rsidR="00EE49E4" w:rsidRDefault="00EE49E4" w:rsidP="00EE49E4">
      <w:pPr>
        <w:numPr>
          <w:ilvl w:val="0"/>
          <w:numId w:val="27"/>
        </w:numPr>
        <w:rPr>
          <w:color w:val="000000"/>
          <w:sz w:val="28"/>
          <w:szCs w:val="28"/>
        </w:rPr>
      </w:pPr>
      <w:r>
        <w:rPr>
          <w:color w:val="000000"/>
          <w:sz w:val="28"/>
          <w:szCs w:val="28"/>
        </w:rPr>
        <w:t>Blood in the urine</w:t>
      </w:r>
    </w:p>
    <w:p w14:paraId="49A7F160" w14:textId="77777777" w:rsidR="00EE49E4" w:rsidRDefault="00EE49E4" w:rsidP="00EE49E4">
      <w:pPr>
        <w:numPr>
          <w:ilvl w:val="0"/>
          <w:numId w:val="27"/>
        </w:numPr>
        <w:rPr>
          <w:color w:val="000000"/>
          <w:sz w:val="28"/>
          <w:szCs w:val="28"/>
        </w:rPr>
      </w:pPr>
      <w:r>
        <w:rPr>
          <w:color w:val="000000"/>
          <w:sz w:val="28"/>
          <w:szCs w:val="28"/>
        </w:rPr>
        <w:t>Back or stomach pain</w:t>
      </w:r>
    </w:p>
    <w:p w14:paraId="4AE3D806" w14:textId="77777777" w:rsidR="00EE49E4" w:rsidRDefault="00EE49E4" w:rsidP="00EE49E4">
      <w:pPr>
        <w:numPr>
          <w:ilvl w:val="0"/>
          <w:numId w:val="27"/>
        </w:numPr>
        <w:rPr>
          <w:color w:val="000000"/>
          <w:sz w:val="28"/>
          <w:szCs w:val="28"/>
        </w:rPr>
      </w:pPr>
      <w:r>
        <w:rPr>
          <w:color w:val="000000"/>
          <w:sz w:val="28"/>
          <w:szCs w:val="28"/>
        </w:rPr>
        <w:t>Kidney stones</w:t>
      </w:r>
    </w:p>
    <w:p w14:paraId="21E34A74" w14:textId="77777777" w:rsidR="00EE49E4" w:rsidRDefault="00EE49E4" w:rsidP="00EE49E4">
      <w:pPr>
        <w:numPr>
          <w:ilvl w:val="0"/>
          <w:numId w:val="27"/>
        </w:numPr>
        <w:rPr>
          <w:color w:val="000000"/>
          <w:sz w:val="28"/>
          <w:szCs w:val="28"/>
        </w:rPr>
      </w:pPr>
      <w:r>
        <w:rPr>
          <w:color w:val="000000"/>
          <w:sz w:val="28"/>
          <w:szCs w:val="28"/>
        </w:rPr>
        <w:t>Urinary infection</w:t>
      </w:r>
    </w:p>
    <w:p w14:paraId="0DFBFAE8" w14:textId="77777777" w:rsidR="00EE49E4" w:rsidRPr="00DD50F6" w:rsidRDefault="00997AA0" w:rsidP="00DE0A6A">
      <w:pPr>
        <w:rPr>
          <w:color w:val="000000"/>
          <w:sz w:val="28"/>
          <w:szCs w:val="28"/>
        </w:rPr>
      </w:pPr>
      <w:r>
        <w:rPr>
          <w:color w:val="000000"/>
          <w:sz w:val="28"/>
          <w:szCs w:val="28"/>
        </w:rPr>
        <w:t>Many other diseases can also cause these symptoms</w:t>
      </w:r>
      <w:r w:rsidR="00EE49E4">
        <w:rPr>
          <w:color w:val="000000"/>
          <w:sz w:val="28"/>
          <w:szCs w:val="28"/>
        </w:rPr>
        <w:t xml:space="preserve">.  Your doctor can help you </w:t>
      </w:r>
      <w:r>
        <w:rPr>
          <w:color w:val="000000"/>
          <w:sz w:val="28"/>
          <w:szCs w:val="28"/>
        </w:rPr>
        <w:t xml:space="preserve">find out if the symptoms are </w:t>
      </w:r>
      <w:r w:rsidR="00EE49E4">
        <w:rPr>
          <w:color w:val="000000"/>
          <w:sz w:val="28"/>
          <w:szCs w:val="28"/>
        </w:rPr>
        <w:t xml:space="preserve">from ADPKD.  </w:t>
      </w:r>
    </w:p>
    <w:p w14:paraId="16D54D95" w14:textId="77777777" w:rsidR="007D292B" w:rsidRDefault="007D292B" w:rsidP="00DE0A6A">
      <w:pPr>
        <w:rPr>
          <w:rFonts w:ascii="Bookman Old Style" w:hAnsi="Bookman Old Style"/>
          <w:color w:val="000000"/>
          <w:sz w:val="16"/>
          <w:szCs w:val="16"/>
        </w:rPr>
      </w:pPr>
    </w:p>
    <w:p w14:paraId="100E028E" w14:textId="77777777" w:rsidR="00FE3C39" w:rsidRPr="00A9168A" w:rsidRDefault="00FE3C39" w:rsidP="00DE0A6A">
      <w:pPr>
        <w:rPr>
          <w:rStyle w:val="Strong"/>
          <w:rFonts w:ascii="Tahoma" w:hAnsi="Tahoma" w:cs="Tahoma"/>
          <w:sz w:val="34"/>
          <w:szCs w:val="34"/>
        </w:rPr>
      </w:pPr>
      <w:r>
        <w:rPr>
          <w:rStyle w:val="Strong"/>
          <w:rFonts w:ascii="Tahoma" w:hAnsi="Tahoma" w:cs="Tahoma"/>
          <w:sz w:val="34"/>
          <w:szCs w:val="34"/>
        </w:rPr>
        <w:t>Does</w:t>
      </w:r>
      <w:r w:rsidRPr="00A9168A">
        <w:rPr>
          <w:rStyle w:val="Strong"/>
          <w:rFonts w:ascii="Tahoma" w:hAnsi="Tahoma" w:cs="Tahoma"/>
          <w:sz w:val="34"/>
          <w:szCs w:val="34"/>
        </w:rPr>
        <w:t xml:space="preserve"> </w:t>
      </w:r>
      <w:r>
        <w:rPr>
          <w:rStyle w:val="Strong"/>
          <w:rFonts w:ascii="Tahoma" w:hAnsi="Tahoma" w:cs="Tahoma"/>
          <w:sz w:val="34"/>
          <w:szCs w:val="34"/>
        </w:rPr>
        <w:t>ADPKD</w:t>
      </w:r>
      <w:r w:rsidRPr="00A9168A">
        <w:rPr>
          <w:rStyle w:val="Strong"/>
          <w:rFonts w:ascii="Tahoma" w:hAnsi="Tahoma" w:cs="Tahoma"/>
          <w:sz w:val="34"/>
          <w:szCs w:val="34"/>
        </w:rPr>
        <w:t xml:space="preserve"> </w:t>
      </w:r>
      <w:r>
        <w:rPr>
          <w:rStyle w:val="Strong"/>
          <w:rFonts w:ascii="Tahoma" w:hAnsi="Tahoma" w:cs="Tahoma"/>
          <w:sz w:val="34"/>
          <w:szCs w:val="34"/>
        </w:rPr>
        <w:t>affect other parts of the body</w:t>
      </w:r>
      <w:r w:rsidRPr="00A9168A">
        <w:rPr>
          <w:rStyle w:val="Strong"/>
          <w:rFonts w:ascii="Tahoma" w:hAnsi="Tahoma" w:cs="Tahoma"/>
          <w:sz w:val="34"/>
          <w:szCs w:val="34"/>
        </w:rPr>
        <w:t>?</w:t>
      </w:r>
    </w:p>
    <w:p w14:paraId="0484C89F" w14:textId="77777777" w:rsidR="00FE3C39" w:rsidRDefault="00FE3C39" w:rsidP="00DE0A6A">
      <w:pPr>
        <w:rPr>
          <w:rFonts w:ascii="Bookman Old Style" w:hAnsi="Bookman Old Style"/>
          <w:color w:val="000000"/>
          <w:sz w:val="16"/>
          <w:szCs w:val="16"/>
        </w:rPr>
      </w:pPr>
    </w:p>
    <w:p w14:paraId="751136BA" w14:textId="7AC46B3D" w:rsidR="009D2222" w:rsidRDefault="00FE3C39" w:rsidP="00045D3F">
      <w:pPr>
        <w:rPr>
          <w:color w:val="000000"/>
          <w:sz w:val="28"/>
          <w:szCs w:val="28"/>
        </w:rPr>
      </w:pPr>
      <w:r>
        <w:rPr>
          <w:color w:val="000000"/>
          <w:sz w:val="28"/>
          <w:szCs w:val="28"/>
        </w:rPr>
        <w:t>People with ADPKD often develop cysts in the liver.  These cysts usually don’t cause problems.</w:t>
      </w:r>
      <w:r w:rsidR="00045D3F">
        <w:rPr>
          <w:color w:val="000000"/>
          <w:sz w:val="28"/>
          <w:szCs w:val="28"/>
        </w:rPr>
        <w:t xml:space="preserve">  </w:t>
      </w:r>
      <w:r>
        <w:rPr>
          <w:color w:val="000000"/>
          <w:sz w:val="28"/>
          <w:szCs w:val="28"/>
        </w:rPr>
        <w:t xml:space="preserve">Some people with ADPKD have </w:t>
      </w:r>
      <w:r w:rsidRPr="00005550">
        <w:rPr>
          <w:b/>
          <w:color w:val="000000"/>
          <w:sz w:val="28"/>
          <w:szCs w:val="28"/>
        </w:rPr>
        <w:t>aneurysms</w:t>
      </w:r>
      <w:r w:rsidR="00005550">
        <w:rPr>
          <w:b/>
          <w:color w:val="000000"/>
          <w:sz w:val="28"/>
          <w:szCs w:val="28"/>
        </w:rPr>
        <w:t xml:space="preserve"> </w:t>
      </w:r>
      <w:r w:rsidR="00005550" w:rsidRPr="00005550">
        <w:rPr>
          <w:color w:val="000000"/>
          <w:sz w:val="28"/>
          <w:szCs w:val="28"/>
        </w:rPr>
        <w:t>(“an-yur-isms”)</w:t>
      </w:r>
      <w:r>
        <w:rPr>
          <w:color w:val="000000"/>
          <w:sz w:val="28"/>
          <w:szCs w:val="28"/>
        </w:rPr>
        <w:t xml:space="preserve"> in the brain.  An aneurysm is a </w:t>
      </w:r>
      <w:r w:rsidR="00085C4C">
        <w:rPr>
          <w:color w:val="000000"/>
          <w:sz w:val="28"/>
          <w:szCs w:val="28"/>
        </w:rPr>
        <w:t>weak spot</w:t>
      </w:r>
      <w:r>
        <w:rPr>
          <w:color w:val="000000"/>
          <w:sz w:val="28"/>
          <w:szCs w:val="28"/>
        </w:rPr>
        <w:t xml:space="preserve"> </w:t>
      </w:r>
      <w:r w:rsidR="00085C4C">
        <w:rPr>
          <w:color w:val="000000"/>
          <w:sz w:val="28"/>
          <w:szCs w:val="28"/>
        </w:rPr>
        <w:t>i</w:t>
      </w:r>
      <w:r>
        <w:rPr>
          <w:color w:val="000000"/>
          <w:sz w:val="28"/>
          <w:szCs w:val="28"/>
        </w:rPr>
        <w:t xml:space="preserve">n a blood vessel.  </w:t>
      </w:r>
      <w:r w:rsidR="00005550">
        <w:rPr>
          <w:color w:val="000000"/>
          <w:sz w:val="28"/>
          <w:szCs w:val="28"/>
        </w:rPr>
        <w:t>The risk is higher if someone in your family has had an aneurysm.  If someone in your family had an aneurysm, y</w:t>
      </w:r>
      <w:r>
        <w:rPr>
          <w:color w:val="000000"/>
          <w:sz w:val="28"/>
          <w:szCs w:val="28"/>
        </w:rPr>
        <w:t>ou</w:t>
      </w:r>
      <w:r w:rsidR="00665012">
        <w:rPr>
          <w:color w:val="000000"/>
          <w:sz w:val="28"/>
          <w:szCs w:val="28"/>
        </w:rPr>
        <w:t xml:space="preserve">r doctor may </w:t>
      </w:r>
      <w:r w:rsidR="00665012">
        <w:rPr>
          <w:color w:val="000000"/>
          <w:sz w:val="28"/>
          <w:szCs w:val="28"/>
        </w:rPr>
        <w:lastRenderedPageBreak/>
        <w:t>recommend a brain scan to check for one.  This is usually done around age 18</w:t>
      </w:r>
      <w:r w:rsidR="00005550">
        <w:rPr>
          <w:color w:val="000000"/>
          <w:sz w:val="28"/>
          <w:szCs w:val="28"/>
        </w:rPr>
        <w:t>.  Ask your doctor for more information.</w:t>
      </w:r>
      <w:r>
        <w:rPr>
          <w:color w:val="000000"/>
          <w:sz w:val="28"/>
          <w:szCs w:val="28"/>
        </w:rPr>
        <w:t xml:space="preserve"> </w:t>
      </w:r>
    </w:p>
    <w:p w14:paraId="733709FB" w14:textId="77777777" w:rsidR="007D292B" w:rsidRPr="00D40C5C" w:rsidRDefault="007D292B" w:rsidP="007D292B">
      <w:pPr>
        <w:jc w:val="both"/>
        <w:rPr>
          <w:rFonts w:ascii="Bookman Old Style" w:hAnsi="Bookman Old Style"/>
          <w:color w:val="000000"/>
          <w:sz w:val="16"/>
          <w:szCs w:val="16"/>
        </w:rPr>
      </w:pPr>
    </w:p>
    <w:p w14:paraId="2186E3D0" w14:textId="77777777" w:rsidR="00EE49E4" w:rsidRDefault="003274D3" w:rsidP="00DD50F6">
      <w:pPr>
        <w:rPr>
          <w:color w:val="000000"/>
          <w:sz w:val="28"/>
          <w:szCs w:val="28"/>
        </w:rPr>
      </w:pPr>
      <w:r>
        <w:rPr>
          <w:color w:val="000000"/>
          <w:sz w:val="28"/>
          <w:szCs w:val="28"/>
        </w:rPr>
        <w:t>No</w:t>
      </w:r>
      <w:r w:rsidR="00EE49E4">
        <w:rPr>
          <w:color w:val="000000"/>
          <w:sz w:val="28"/>
          <w:szCs w:val="28"/>
        </w:rPr>
        <w:t xml:space="preserve"> treatment makes the cysts go away.  Doctors only treat problems related to the cysts.  People with ADPKD who </w:t>
      </w:r>
      <w:proofErr w:type="gramStart"/>
      <w:r w:rsidR="00EE49E4">
        <w:rPr>
          <w:color w:val="000000"/>
          <w:sz w:val="28"/>
          <w:szCs w:val="28"/>
        </w:rPr>
        <w:t>don’t have any problems</w:t>
      </w:r>
      <w:proofErr w:type="gramEnd"/>
      <w:r w:rsidR="00EE49E4">
        <w:rPr>
          <w:color w:val="000000"/>
          <w:sz w:val="28"/>
          <w:szCs w:val="28"/>
        </w:rPr>
        <w:t xml:space="preserve"> don’t need any treatment.  </w:t>
      </w:r>
      <w:r w:rsidR="00997AA0">
        <w:rPr>
          <w:color w:val="000000"/>
          <w:sz w:val="28"/>
          <w:szCs w:val="28"/>
        </w:rPr>
        <w:t xml:space="preserve">Some of the </w:t>
      </w:r>
      <w:r w:rsidR="007C7D15">
        <w:rPr>
          <w:color w:val="000000"/>
          <w:sz w:val="28"/>
          <w:szCs w:val="28"/>
        </w:rPr>
        <w:t xml:space="preserve">problems and </w:t>
      </w:r>
      <w:r w:rsidR="00997AA0">
        <w:rPr>
          <w:color w:val="000000"/>
          <w:sz w:val="28"/>
          <w:szCs w:val="28"/>
        </w:rPr>
        <w:t>treatments are:</w:t>
      </w:r>
    </w:p>
    <w:p w14:paraId="4EDE5F54" w14:textId="77777777" w:rsidR="00EE49E4" w:rsidRPr="00045D3F" w:rsidRDefault="00EE49E4" w:rsidP="00DD50F6">
      <w:pPr>
        <w:rPr>
          <w:color w:val="000000"/>
          <w:sz w:val="16"/>
          <w:szCs w:val="16"/>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748"/>
        <w:gridCol w:w="7692"/>
      </w:tblGrid>
      <w:tr w:rsidR="00EE49E4" w:rsidRPr="00586557" w14:paraId="0EF192F1" w14:textId="77777777" w:rsidTr="00586557">
        <w:tc>
          <w:tcPr>
            <w:tcW w:w="2748" w:type="dxa"/>
            <w:tcBorders>
              <w:top w:val="single" w:sz="12" w:space="0" w:color="auto"/>
              <w:bottom w:val="single" w:sz="12" w:space="0" w:color="auto"/>
            </w:tcBorders>
          </w:tcPr>
          <w:p w14:paraId="43FBFF45" w14:textId="77777777" w:rsidR="00EE49E4" w:rsidRPr="00586557" w:rsidRDefault="00EE49E4" w:rsidP="007C7D15">
            <w:pPr>
              <w:rPr>
                <w:rStyle w:val="Strong"/>
                <w:sz w:val="28"/>
                <w:szCs w:val="28"/>
              </w:rPr>
            </w:pPr>
            <w:r w:rsidRPr="00586557">
              <w:rPr>
                <w:rStyle w:val="Strong"/>
                <w:sz w:val="28"/>
                <w:szCs w:val="28"/>
              </w:rPr>
              <w:t>Problem</w:t>
            </w:r>
          </w:p>
        </w:tc>
        <w:tc>
          <w:tcPr>
            <w:tcW w:w="7692" w:type="dxa"/>
            <w:tcBorders>
              <w:top w:val="single" w:sz="12" w:space="0" w:color="auto"/>
              <w:bottom w:val="single" w:sz="12" w:space="0" w:color="auto"/>
            </w:tcBorders>
          </w:tcPr>
          <w:p w14:paraId="357CC72B" w14:textId="77777777" w:rsidR="00EE49E4" w:rsidRPr="00586557" w:rsidRDefault="00EE49E4" w:rsidP="007C7D15">
            <w:pPr>
              <w:rPr>
                <w:rStyle w:val="Strong"/>
                <w:sz w:val="28"/>
                <w:szCs w:val="28"/>
              </w:rPr>
            </w:pPr>
            <w:r w:rsidRPr="00586557">
              <w:rPr>
                <w:rStyle w:val="Strong"/>
                <w:sz w:val="28"/>
                <w:szCs w:val="28"/>
              </w:rPr>
              <w:t>Treatment options</w:t>
            </w:r>
          </w:p>
        </w:tc>
      </w:tr>
      <w:tr w:rsidR="00EE49E4" w:rsidRPr="00586557" w14:paraId="4EB0A260" w14:textId="77777777" w:rsidTr="00586557">
        <w:tc>
          <w:tcPr>
            <w:tcW w:w="2748" w:type="dxa"/>
            <w:tcBorders>
              <w:top w:val="single" w:sz="12" w:space="0" w:color="auto"/>
            </w:tcBorders>
          </w:tcPr>
          <w:p w14:paraId="649EE49E" w14:textId="77777777" w:rsidR="00EE49E4" w:rsidRPr="00586557" w:rsidRDefault="00EE49E4" w:rsidP="007C7D15">
            <w:pPr>
              <w:rPr>
                <w:rStyle w:val="Strong"/>
                <w:b w:val="0"/>
                <w:sz w:val="28"/>
                <w:szCs w:val="28"/>
              </w:rPr>
            </w:pPr>
            <w:r w:rsidRPr="00586557">
              <w:rPr>
                <w:rStyle w:val="Strong"/>
                <w:b w:val="0"/>
                <w:sz w:val="28"/>
                <w:szCs w:val="28"/>
              </w:rPr>
              <w:t>High blood pressure</w:t>
            </w:r>
          </w:p>
        </w:tc>
        <w:tc>
          <w:tcPr>
            <w:tcW w:w="7692" w:type="dxa"/>
            <w:tcBorders>
              <w:top w:val="single" w:sz="12" w:space="0" w:color="auto"/>
            </w:tcBorders>
          </w:tcPr>
          <w:p w14:paraId="3EB55CA9" w14:textId="77777777" w:rsidR="00EE49E4" w:rsidRPr="00586557" w:rsidRDefault="007C7D15" w:rsidP="007C7D15">
            <w:pPr>
              <w:rPr>
                <w:rStyle w:val="Strong"/>
                <w:b w:val="0"/>
                <w:sz w:val="28"/>
                <w:szCs w:val="28"/>
              </w:rPr>
            </w:pPr>
            <w:r w:rsidRPr="00586557">
              <w:rPr>
                <w:rStyle w:val="Strong"/>
                <w:b w:val="0"/>
                <w:sz w:val="28"/>
                <w:szCs w:val="28"/>
              </w:rPr>
              <w:t>D</w:t>
            </w:r>
            <w:r w:rsidR="00EE49E4" w:rsidRPr="00586557">
              <w:rPr>
                <w:rStyle w:val="Strong"/>
                <w:b w:val="0"/>
                <w:sz w:val="28"/>
                <w:szCs w:val="28"/>
              </w:rPr>
              <w:t>iet, exercise</w:t>
            </w:r>
            <w:r w:rsidRPr="00586557">
              <w:rPr>
                <w:rStyle w:val="Strong"/>
                <w:b w:val="0"/>
                <w:sz w:val="28"/>
                <w:szCs w:val="28"/>
              </w:rPr>
              <w:t>, medicine</w:t>
            </w:r>
          </w:p>
        </w:tc>
      </w:tr>
      <w:tr w:rsidR="00EE49E4" w:rsidRPr="00586557" w14:paraId="06295283" w14:textId="77777777" w:rsidTr="00586557">
        <w:tc>
          <w:tcPr>
            <w:tcW w:w="2748" w:type="dxa"/>
          </w:tcPr>
          <w:p w14:paraId="695214B0" w14:textId="77777777" w:rsidR="00EE49E4" w:rsidRPr="00586557" w:rsidRDefault="00EE49E4" w:rsidP="007C7D15">
            <w:pPr>
              <w:rPr>
                <w:rStyle w:val="Strong"/>
                <w:b w:val="0"/>
                <w:sz w:val="28"/>
                <w:szCs w:val="28"/>
              </w:rPr>
            </w:pPr>
            <w:r w:rsidRPr="00586557">
              <w:rPr>
                <w:rStyle w:val="Strong"/>
                <w:b w:val="0"/>
                <w:sz w:val="28"/>
                <w:szCs w:val="28"/>
              </w:rPr>
              <w:t>Blood in the urine</w:t>
            </w:r>
          </w:p>
        </w:tc>
        <w:tc>
          <w:tcPr>
            <w:tcW w:w="7692" w:type="dxa"/>
          </w:tcPr>
          <w:p w14:paraId="0CF09FA6" w14:textId="77777777" w:rsidR="00EE49E4" w:rsidRPr="00586557" w:rsidRDefault="00EE49E4" w:rsidP="007C7D15">
            <w:pPr>
              <w:rPr>
                <w:rStyle w:val="Strong"/>
                <w:b w:val="0"/>
                <w:sz w:val="28"/>
                <w:szCs w:val="28"/>
              </w:rPr>
            </w:pPr>
            <w:r w:rsidRPr="00586557">
              <w:rPr>
                <w:rStyle w:val="Strong"/>
                <w:b w:val="0"/>
                <w:sz w:val="28"/>
                <w:szCs w:val="28"/>
              </w:rPr>
              <w:t>No treatment</w:t>
            </w:r>
          </w:p>
        </w:tc>
      </w:tr>
      <w:tr w:rsidR="00EE49E4" w:rsidRPr="00586557" w14:paraId="6BA251F2" w14:textId="77777777" w:rsidTr="00586557">
        <w:tc>
          <w:tcPr>
            <w:tcW w:w="2748" w:type="dxa"/>
          </w:tcPr>
          <w:p w14:paraId="7A4F2FB2" w14:textId="77777777" w:rsidR="00EE49E4" w:rsidRPr="00586557" w:rsidRDefault="00EE49E4" w:rsidP="007C7D15">
            <w:pPr>
              <w:rPr>
                <w:rStyle w:val="Strong"/>
                <w:b w:val="0"/>
                <w:sz w:val="28"/>
                <w:szCs w:val="28"/>
              </w:rPr>
            </w:pPr>
            <w:r w:rsidRPr="00586557">
              <w:rPr>
                <w:rStyle w:val="Strong"/>
                <w:b w:val="0"/>
                <w:sz w:val="28"/>
                <w:szCs w:val="28"/>
              </w:rPr>
              <w:t>Back or stomach pain</w:t>
            </w:r>
          </w:p>
        </w:tc>
        <w:tc>
          <w:tcPr>
            <w:tcW w:w="7692" w:type="dxa"/>
          </w:tcPr>
          <w:p w14:paraId="4AE5C423" w14:textId="77777777" w:rsidR="00EE49E4" w:rsidRPr="00586557" w:rsidRDefault="00EE49E4" w:rsidP="007C7D15">
            <w:pPr>
              <w:rPr>
                <w:rStyle w:val="Strong"/>
                <w:b w:val="0"/>
                <w:sz w:val="28"/>
                <w:szCs w:val="28"/>
              </w:rPr>
            </w:pPr>
            <w:r w:rsidRPr="00586557">
              <w:rPr>
                <w:rStyle w:val="Strong"/>
                <w:b w:val="0"/>
                <w:sz w:val="28"/>
                <w:szCs w:val="28"/>
              </w:rPr>
              <w:t>Medicine, surgery to drain large cysts</w:t>
            </w:r>
          </w:p>
        </w:tc>
      </w:tr>
      <w:tr w:rsidR="00EE49E4" w:rsidRPr="00586557" w14:paraId="6AADF8B6" w14:textId="77777777" w:rsidTr="00586557">
        <w:tc>
          <w:tcPr>
            <w:tcW w:w="2748" w:type="dxa"/>
          </w:tcPr>
          <w:p w14:paraId="4D2EABF2" w14:textId="77777777" w:rsidR="00EE49E4" w:rsidRPr="00586557" w:rsidRDefault="00EE49E4" w:rsidP="007C7D15">
            <w:pPr>
              <w:rPr>
                <w:rStyle w:val="Strong"/>
                <w:b w:val="0"/>
                <w:sz w:val="28"/>
                <w:szCs w:val="28"/>
              </w:rPr>
            </w:pPr>
            <w:r w:rsidRPr="00586557">
              <w:rPr>
                <w:rStyle w:val="Strong"/>
                <w:b w:val="0"/>
                <w:sz w:val="28"/>
                <w:szCs w:val="28"/>
              </w:rPr>
              <w:t>Kidney stones</w:t>
            </w:r>
          </w:p>
        </w:tc>
        <w:tc>
          <w:tcPr>
            <w:tcW w:w="7692" w:type="dxa"/>
          </w:tcPr>
          <w:p w14:paraId="128746A6" w14:textId="77777777" w:rsidR="00EE49E4" w:rsidRPr="00586557" w:rsidRDefault="00FE3C39" w:rsidP="007C7D15">
            <w:pPr>
              <w:rPr>
                <w:rStyle w:val="Strong"/>
                <w:b w:val="0"/>
                <w:sz w:val="28"/>
                <w:szCs w:val="28"/>
              </w:rPr>
            </w:pPr>
            <w:r w:rsidRPr="00586557">
              <w:rPr>
                <w:rStyle w:val="Strong"/>
                <w:b w:val="0"/>
                <w:sz w:val="28"/>
                <w:szCs w:val="28"/>
              </w:rPr>
              <w:t>M</w:t>
            </w:r>
            <w:r w:rsidR="00EE49E4" w:rsidRPr="00586557">
              <w:rPr>
                <w:rStyle w:val="Strong"/>
                <w:b w:val="0"/>
                <w:sz w:val="28"/>
                <w:szCs w:val="28"/>
              </w:rPr>
              <w:t>edicines, surgery, lithotripsy</w:t>
            </w:r>
            <w:r w:rsidRPr="00586557">
              <w:rPr>
                <w:rStyle w:val="Strong"/>
                <w:b w:val="0"/>
                <w:sz w:val="28"/>
                <w:szCs w:val="28"/>
              </w:rPr>
              <w:t xml:space="preserve"> </w:t>
            </w:r>
            <w:r w:rsidRPr="00586557">
              <w:rPr>
                <w:rStyle w:val="Strong"/>
                <w:b w:val="0"/>
                <w:sz w:val="26"/>
                <w:szCs w:val="26"/>
              </w:rPr>
              <w:t>(breaking stones with sound waves)</w:t>
            </w:r>
          </w:p>
        </w:tc>
      </w:tr>
      <w:tr w:rsidR="00EE49E4" w:rsidRPr="00586557" w14:paraId="25BD9BF9" w14:textId="77777777" w:rsidTr="00586557">
        <w:tc>
          <w:tcPr>
            <w:tcW w:w="2748" w:type="dxa"/>
          </w:tcPr>
          <w:p w14:paraId="2F2B56FA" w14:textId="77777777" w:rsidR="00EE49E4" w:rsidRPr="00586557" w:rsidRDefault="00EE49E4" w:rsidP="007C7D15">
            <w:pPr>
              <w:rPr>
                <w:rStyle w:val="Strong"/>
                <w:b w:val="0"/>
                <w:sz w:val="28"/>
                <w:szCs w:val="28"/>
              </w:rPr>
            </w:pPr>
            <w:r w:rsidRPr="00586557">
              <w:rPr>
                <w:rStyle w:val="Strong"/>
                <w:b w:val="0"/>
                <w:sz w:val="28"/>
                <w:szCs w:val="28"/>
              </w:rPr>
              <w:t>Urinary infection</w:t>
            </w:r>
          </w:p>
        </w:tc>
        <w:tc>
          <w:tcPr>
            <w:tcW w:w="7692" w:type="dxa"/>
          </w:tcPr>
          <w:p w14:paraId="2CB48E23" w14:textId="77777777" w:rsidR="00EE49E4" w:rsidRPr="00586557" w:rsidRDefault="00EE49E4" w:rsidP="007C7D15">
            <w:pPr>
              <w:rPr>
                <w:rStyle w:val="Strong"/>
                <w:b w:val="0"/>
                <w:sz w:val="28"/>
                <w:szCs w:val="28"/>
              </w:rPr>
            </w:pPr>
            <w:r w:rsidRPr="00586557">
              <w:rPr>
                <w:rStyle w:val="Strong"/>
                <w:b w:val="0"/>
                <w:sz w:val="28"/>
                <w:szCs w:val="28"/>
              </w:rPr>
              <w:t>Medicine (antibiotics)</w:t>
            </w:r>
          </w:p>
        </w:tc>
      </w:tr>
    </w:tbl>
    <w:p w14:paraId="76156F54" w14:textId="77777777" w:rsidR="00EE49E4" w:rsidRPr="00045D3F" w:rsidRDefault="00EE49E4" w:rsidP="00EE49E4">
      <w:pPr>
        <w:jc w:val="both"/>
        <w:rPr>
          <w:rStyle w:val="Strong"/>
          <w:rFonts w:ascii="Tahoma" w:hAnsi="Tahoma" w:cs="Tahoma"/>
          <w:sz w:val="16"/>
          <w:szCs w:val="16"/>
        </w:rPr>
      </w:pPr>
    </w:p>
    <w:p w14:paraId="0E94457B" w14:textId="60BDB235" w:rsidR="00665012" w:rsidRDefault="00665012" w:rsidP="00DE0A6A">
      <w:pPr>
        <w:rPr>
          <w:bCs/>
          <w:color w:val="000000"/>
          <w:sz w:val="28"/>
          <w:szCs w:val="28"/>
        </w:rPr>
      </w:pPr>
      <w:r>
        <w:rPr>
          <w:bCs/>
          <w:color w:val="000000"/>
          <w:sz w:val="28"/>
          <w:szCs w:val="28"/>
        </w:rPr>
        <w:t xml:space="preserve">There is also a medicine called </w:t>
      </w:r>
      <w:r w:rsidRPr="001263A8">
        <w:rPr>
          <w:b/>
          <w:color w:val="000000"/>
          <w:sz w:val="28"/>
          <w:szCs w:val="28"/>
        </w:rPr>
        <w:t>tolvaptan</w:t>
      </w:r>
      <w:r>
        <w:rPr>
          <w:bCs/>
          <w:color w:val="000000"/>
          <w:sz w:val="28"/>
          <w:szCs w:val="28"/>
        </w:rPr>
        <w:t xml:space="preserve"> that may help if the cysts are growing very rapidly.  It’s only approved for adults, though.</w:t>
      </w:r>
    </w:p>
    <w:p w14:paraId="5B569AA2" w14:textId="77777777" w:rsidR="00665012" w:rsidRDefault="00665012" w:rsidP="00DE0A6A">
      <w:pPr>
        <w:rPr>
          <w:bCs/>
          <w:color w:val="000000"/>
          <w:sz w:val="28"/>
          <w:szCs w:val="28"/>
        </w:rPr>
      </w:pPr>
    </w:p>
    <w:p w14:paraId="2F5CDB7C" w14:textId="16CCF098" w:rsidR="00EE49E4" w:rsidRPr="00EE49E4" w:rsidRDefault="00EE49E4" w:rsidP="00DE0A6A">
      <w:pPr>
        <w:rPr>
          <w:bCs/>
          <w:color w:val="000000"/>
          <w:sz w:val="28"/>
          <w:szCs w:val="28"/>
        </w:rPr>
      </w:pPr>
      <w:r w:rsidRPr="00EE49E4">
        <w:rPr>
          <w:bCs/>
          <w:color w:val="000000"/>
          <w:sz w:val="28"/>
          <w:szCs w:val="28"/>
        </w:rPr>
        <w:t>A little more than half of people with ADPKD develop kidney failure</w:t>
      </w:r>
      <w:r w:rsidR="002505FC">
        <w:rPr>
          <w:bCs/>
          <w:color w:val="000000"/>
          <w:sz w:val="28"/>
          <w:szCs w:val="28"/>
        </w:rPr>
        <w:t xml:space="preserve">, </w:t>
      </w:r>
      <w:r w:rsidR="002D15A9">
        <w:rPr>
          <w:bCs/>
          <w:color w:val="000000"/>
          <w:sz w:val="28"/>
          <w:szCs w:val="28"/>
        </w:rPr>
        <w:t xml:space="preserve">more </w:t>
      </w:r>
      <w:r w:rsidR="002505FC">
        <w:rPr>
          <w:bCs/>
          <w:color w:val="000000"/>
          <w:sz w:val="28"/>
          <w:szCs w:val="28"/>
        </w:rPr>
        <w:t xml:space="preserve">often </w:t>
      </w:r>
      <w:r w:rsidR="002D15A9">
        <w:rPr>
          <w:bCs/>
          <w:color w:val="000000"/>
          <w:sz w:val="28"/>
          <w:szCs w:val="28"/>
        </w:rPr>
        <w:t>as adults</w:t>
      </w:r>
      <w:r w:rsidRPr="00EE49E4">
        <w:rPr>
          <w:bCs/>
          <w:color w:val="000000"/>
          <w:sz w:val="28"/>
          <w:szCs w:val="28"/>
        </w:rPr>
        <w:t>.</w:t>
      </w:r>
      <w:r>
        <w:rPr>
          <w:bCs/>
          <w:color w:val="000000"/>
          <w:sz w:val="28"/>
          <w:szCs w:val="28"/>
        </w:rPr>
        <w:t xml:space="preserve">  People with kidney failure must have </w:t>
      </w:r>
      <w:r w:rsidRPr="00EE49E4">
        <w:rPr>
          <w:b/>
          <w:bCs/>
          <w:color w:val="000000"/>
          <w:sz w:val="28"/>
          <w:szCs w:val="28"/>
        </w:rPr>
        <w:t>dialysis</w:t>
      </w:r>
      <w:r>
        <w:rPr>
          <w:bCs/>
          <w:color w:val="000000"/>
          <w:sz w:val="28"/>
          <w:szCs w:val="28"/>
        </w:rPr>
        <w:t xml:space="preserve"> or a </w:t>
      </w:r>
      <w:r w:rsidRPr="00EE49E4">
        <w:rPr>
          <w:b/>
          <w:bCs/>
          <w:color w:val="000000"/>
          <w:sz w:val="28"/>
          <w:szCs w:val="28"/>
        </w:rPr>
        <w:t>kidney transplant</w:t>
      </w:r>
      <w:r>
        <w:rPr>
          <w:bCs/>
          <w:color w:val="000000"/>
          <w:sz w:val="28"/>
          <w:szCs w:val="28"/>
        </w:rPr>
        <w:t xml:space="preserve">.  </w:t>
      </w:r>
      <w:r w:rsidR="007C7D15">
        <w:rPr>
          <w:bCs/>
          <w:color w:val="000000"/>
          <w:sz w:val="28"/>
          <w:szCs w:val="28"/>
        </w:rPr>
        <w:t xml:space="preserve">People with ADPKD should see a doctor regularly for checkups.  These checkups can help </w:t>
      </w:r>
      <w:r w:rsidR="00F1642F">
        <w:rPr>
          <w:bCs/>
          <w:color w:val="000000"/>
          <w:sz w:val="28"/>
          <w:szCs w:val="28"/>
        </w:rPr>
        <w:t xml:space="preserve">prevent </w:t>
      </w:r>
      <w:proofErr w:type="gramStart"/>
      <w:r w:rsidR="007C7D15">
        <w:rPr>
          <w:bCs/>
          <w:color w:val="000000"/>
          <w:sz w:val="28"/>
          <w:szCs w:val="28"/>
        </w:rPr>
        <w:t>problems</w:t>
      </w:r>
      <w:r w:rsidR="00F1642F">
        <w:rPr>
          <w:bCs/>
          <w:color w:val="000000"/>
          <w:sz w:val="28"/>
          <w:szCs w:val="28"/>
        </w:rPr>
        <w:t>,</w:t>
      </w:r>
      <w:r w:rsidR="007C7D15">
        <w:rPr>
          <w:bCs/>
          <w:color w:val="000000"/>
          <w:sz w:val="28"/>
          <w:szCs w:val="28"/>
        </w:rPr>
        <w:t xml:space="preserve"> </w:t>
      </w:r>
      <w:r w:rsidR="00F1642F">
        <w:rPr>
          <w:bCs/>
          <w:color w:val="000000"/>
          <w:sz w:val="28"/>
          <w:szCs w:val="28"/>
        </w:rPr>
        <w:t>or</w:t>
      </w:r>
      <w:proofErr w:type="gramEnd"/>
      <w:r w:rsidR="00F1642F">
        <w:rPr>
          <w:bCs/>
          <w:color w:val="000000"/>
          <w:sz w:val="28"/>
          <w:szCs w:val="28"/>
        </w:rPr>
        <w:t xml:space="preserve"> treat them before they get worse.</w:t>
      </w:r>
    </w:p>
    <w:p w14:paraId="185CE22A" w14:textId="77777777" w:rsidR="00EE49E4" w:rsidRPr="00045D3F" w:rsidRDefault="00EE49E4" w:rsidP="00EE49E4">
      <w:pPr>
        <w:jc w:val="both"/>
        <w:rPr>
          <w:rStyle w:val="Strong"/>
          <w:rFonts w:ascii="Tahoma" w:hAnsi="Tahoma" w:cs="Tahoma"/>
          <w:sz w:val="16"/>
          <w:szCs w:val="16"/>
        </w:rPr>
      </w:pPr>
    </w:p>
    <w:p w14:paraId="3E5D2EFD" w14:textId="77777777" w:rsidR="00EE49E4" w:rsidRPr="00A9168A" w:rsidRDefault="00EE49E4" w:rsidP="00EE49E4">
      <w:pPr>
        <w:jc w:val="both"/>
        <w:rPr>
          <w:rStyle w:val="Strong"/>
          <w:rFonts w:ascii="Tahoma" w:hAnsi="Tahoma" w:cs="Tahoma"/>
          <w:sz w:val="34"/>
          <w:szCs w:val="34"/>
        </w:rPr>
      </w:pPr>
      <w:r>
        <w:rPr>
          <w:rStyle w:val="Strong"/>
          <w:rFonts w:ascii="Tahoma" w:hAnsi="Tahoma" w:cs="Tahoma"/>
          <w:sz w:val="34"/>
          <w:szCs w:val="34"/>
        </w:rPr>
        <w:t>Should other family members get tested for ADPKD</w:t>
      </w:r>
      <w:r w:rsidRPr="00A9168A">
        <w:rPr>
          <w:rStyle w:val="Strong"/>
          <w:rFonts w:ascii="Tahoma" w:hAnsi="Tahoma" w:cs="Tahoma"/>
          <w:sz w:val="34"/>
          <w:szCs w:val="34"/>
        </w:rPr>
        <w:t>?</w:t>
      </w:r>
    </w:p>
    <w:p w14:paraId="17E06F90" w14:textId="77777777" w:rsidR="00EE49E4" w:rsidRPr="00045D3F" w:rsidRDefault="00EE49E4" w:rsidP="00DD50F6">
      <w:pPr>
        <w:rPr>
          <w:color w:val="000000"/>
          <w:sz w:val="16"/>
          <w:szCs w:val="16"/>
        </w:rPr>
      </w:pPr>
    </w:p>
    <w:p w14:paraId="02218A45" w14:textId="10533531" w:rsidR="0074419D" w:rsidRPr="009D2222" w:rsidRDefault="00EE49E4" w:rsidP="001845AE">
      <w:pPr>
        <w:rPr>
          <w:rFonts w:ascii="Arial" w:hAnsi="Arial" w:cs="Arial"/>
          <w:color w:val="000000"/>
        </w:rPr>
      </w:pPr>
      <w:r>
        <w:rPr>
          <w:color w:val="000000"/>
          <w:sz w:val="28"/>
          <w:szCs w:val="28"/>
        </w:rPr>
        <w:t xml:space="preserve">If </w:t>
      </w:r>
      <w:r w:rsidR="00FE3C39">
        <w:rPr>
          <w:color w:val="000000"/>
          <w:sz w:val="28"/>
          <w:szCs w:val="28"/>
        </w:rPr>
        <w:t>you have</w:t>
      </w:r>
      <w:r>
        <w:rPr>
          <w:color w:val="000000"/>
          <w:sz w:val="28"/>
          <w:szCs w:val="28"/>
        </w:rPr>
        <w:t xml:space="preserve"> ADPKD, </w:t>
      </w:r>
      <w:r w:rsidR="00136300">
        <w:rPr>
          <w:color w:val="000000"/>
          <w:sz w:val="28"/>
          <w:szCs w:val="28"/>
        </w:rPr>
        <w:t xml:space="preserve">it’s possible </w:t>
      </w:r>
      <w:r>
        <w:rPr>
          <w:color w:val="000000"/>
          <w:sz w:val="28"/>
          <w:szCs w:val="28"/>
        </w:rPr>
        <w:t xml:space="preserve">that </w:t>
      </w:r>
      <w:r w:rsidR="00FE3C39">
        <w:rPr>
          <w:color w:val="000000"/>
          <w:sz w:val="28"/>
          <w:szCs w:val="28"/>
        </w:rPr>
        <w:t>your</w:t>
      </w:r>
      <w:r>
        <w:rPr>
          <w:color w:val="000000"/>
          <w:sz w:val="28"/>
          <w:szCs w:val="28"/>
        </w:rPr>
        <w:t xml:space="preserve"> parent, brother</w:t>
      </w:r>
      <w:r w:rsidR="00FE3C39">
        <w:rPr>
          <w:color w:val="000000"/>
          <w:sz w:val="28"/>
          <w:szCs w:val="28"/>
        </w:rPr>
        <w:t>s</w:t>
      </w:r>
      <w:r w:rsidR="00F10149">
        <w:rPr>
          <w:color w:val="000000"/>
          <w:sz w:val="28"/>
          <w:szCs w:val="28"/>
        </w:rPr>
        <w:t>,</w:t>
      </w:r>
      <w:r>
        <w:rPr>
          <w:color w:val="000000"/>
          <w:sz w:val="28"/>
          <w:szCs w:val="28"/>
        </w:rPr>
        <w:t xml:space="preserve"> sister</w:t>
      </w:r>
      <w:r w:rsidR="00FE3C39">
        <w:rPr>
          <w:color w:val="000000"/>
          <w:sz w:val="28"/>
          <w:szCs w:val="28"/>
        </w:rPr>
        <w:t>s</w:t>
      </w:r>
      <w:r w:rsidR="00F10149">
        <w:rPr>
          <w:color w:val="000000"/>
          <w:sz w:val="28"/>
          <w:szCs w:val="28"/>
        </w:rPr>
        <w:t xml:space="preserve"> or other relatives</w:t>
      </w:r>
      <w:r w:rsidR="00FE3C39">
        <w:rPr>
          <w:color w:val="000000"/>
          <w:sz w:val="28"/>
          <w:szCs w:val="28"/>
        </w:rPr>
        <w:t xml:space="preserve"> also have</w:t>
      </w:r>
      <w:r>
        <w:rPr>
          <w:color w:val="000000"/>
          <w:sz w:val="28"/>
          <w:szCs w:val="28"/>
        </w:rPr>
        <w:t xml:space="preserve"> the disease.  They may not have any symptoms.  </w:t>
      </w:r>
      <w:r w:rsidR="00AA57FE">
        <w:rPr>
          <w:color w:val="000000"/>
          <w:sz w:val="28"/>
          <w:szCs w:val="28"/>
        </w:rPr>
        <w:t xml:space="preserve">Many people have ADPKD and don’t know it.  </w:t>
      </w:r>
      <w:r w:rsidR="000C26DE">
        <w:rPr>
          <w:color w:val="000000"/>
          <w:sz w:val="28"/>
          <w:szCs w:val="28"/>
        </w:rPr>
        <w:t xml:space="preserve">They should talk to their doctor to </w:t>
      </w:r>
      <w:r w:rsidR="00D75AFA">
        <w:rPr>
          <w:color w:val="000000"/>
          <w:sz w:val="28"/>
          <w:szCs w:val="28"/>
        </w:rPr>
        <w:t xml:space="preserve">decide if they want to be tested.  Testing is done with kidney ultrasound, or genetic tests using </w:t>
      </w:r>
      <w:r w:rsidR="001845AE">
        <w:rPr>
          <w:color w:val="000000"/>
          <w:sz w:val="28"/>
          <w:szCs w:val="28"/>
        </w:rPr>
        <w:t xml:space="preserve">blood or saliva.  </w:t>
      </w:r>
    </w:p>
    <w:p w14:paraId="5BC2207A" w14:textId="77777777" w:rsidR="007D292B" w:rsidRPr="00D40C5C" w:rsidRDefault="007D292B" w:rsidP="007D292B">
      <w:pPr>
        <w:jc w:val="both"/>
        <w:rPr>
          <w:rFonts w:ascii="Bookman Old Style" w:hAnsi="Bookman Old Style"/>
          <w:color w:val="000000"/>
          <w:sz w:val="16"/>
          <w:szCs w:val="16"/>
        </w:rPr>
      </w:pPr>
    </w:p>
    <w:p w14:paraId="4164D6FE" w14:textId="77777777" w:rsidR="004E4E41" w:rsidRPr="004E4E41" w:rsidRDefault="004C1BCC" w:rsidP="004E4E41">
      <w:pPr>
        <w:jc w:val="both"/>
        <w:rPr>
          <w:rStyle w:val="Strong"/>
          <w:rFonts w:ascii="Tahoma" w:hAnsi="Tahoma" w:cs="Tahoma"/>
          <w:sz w:val="34"/>
          <w:szCs w:val="34"/>
        </w:rPr>
      </w:pPr>
      <w:r>
        <w:rPr>
          <w:rStyle w:val="Strong"/>
          <w:rFonts w:ascii="Tahoma" w:hAnsi="Tahoma" w:cs="Tahoma"/>
          <w:sz w:val="34"/>
          <w:szCs w:val="34"/>
        </w:rPr>
        <w:t>Where can I get more information</w:t>
      </w:r>
      <w:r w:rsidR="004E4E41" w:rsidRPr="004E4E41">
        <w:rPr>
          <w:rStyle w:val="Strong"/>
          <w:rFonts w:ascii="Tahoma" w:hAnsi="Tahoma" w:cs="Tahoma"/>
          <w:sz w:val="34"/>
          <w:szCs w:val="34"/>
        </w:rPr>
        <w:t>?</w:t>
      </w:r>
    </w:p>
    <w:p w14:paraId="5498A39E" w14:textId="77777777" w:rsidR="004E4E41" w:rsidRPr="00D40C5C" w:rsidRDefault="004E4E41" w:rsidP="004E4E41">
      <w:pPr>
        <w:jc w:val="both"/>
        <w:rPr>
          <w:rFonts w:ascii="Bookman Old Style" w:hAnsi="Bookman Old Style"/>
          <w:color w:val="000000"/>
          <w:sz w:val="16"/>
          <w:szCs w:val="16"/>
        </w:rPr>
      </w:pPr>
    </w:p>
    <w:p w14:paraId="37D5674B" w14:textId="77777777" w:rsidR="00472BE9" w:rsidRDefault="00FE3C39" w:rsidP="00C632E3">
      <w:pPr>
        <w:rPr>
          <w:color w:val="000000"/>
          <w:sz w:val="28"/>
          <w:szCs w:val="28"/>
        </w:rPr>
      </w:pPr>
      <w:r>
        <w:rPr>
          <w:color w:val="000000"/>
          <w:sz w:val="28"/>
          <w:szCs w:val="28"/>
        </w:rPr>
        <w:t>Your kidney doctor is your first source for information.  Be sure to ask any questions you have.  You may want to write down questions so you can ask them at the next visit.  The</w:t>
      </w:r>
      <w:r w:rsidR="00472BE9">
        <w:rPr>
          <w:color w:val="000000"/>
          <w:sz w:val="28"/>
          <w:szCs w:val="28"/>
        </w:rPr>
        <w:t>se websites also have good information:</w:t>
      </w:r>
    </w:p>
    <w:p w14:paraId="1FE83175" w14:textId="77777777" w:rsidR="00472BE9" w:rsidRDefault="00472BE9" w:rsidP="00C632E3">
      <w:pPr>
        <w:rPr>
          <w:color w:val="000000"/>
          <w:sz w:val="28"/>
          <w:szCs w:val="28"/>
        </w:rPr>
      </w:pPr>
    </w:p>
    <w:p w14:paraId="64C5B190" w14:textId="16EEEB81" w:rsidR="00472BE9" w:rsidRDefault="00FE3C39" w:rsidP="00472BE9">
      <w:pPr>
        <w:ind w:left="720"/>
        <w:rPr>
          <w:color w:val="000000"/>
          <w:sz w:val="28"/>
          <w:szCs w:val="28"/>
        </w:rPr>
      </w:pPr>
      <w:r>
        <w:rPr>
          <w:color w:val="000000"/>
          <w:sz w:val="28"/>
          <w:szCs w:val="28"/>
        </w:rPr>
        <w:t>PKD Foundation</w:t>
      </w:r>
      <w:r w:rsidR="00472BE9">
        <w:rPr>
          <w:color w:val="000000"/>
          <w:sz w:val="28"/>
          <w:szCs w:val="28"/>
        </w:rPr>
        <w:t>:</w:t>
      </w:r>
      <w:r w:rsidR="00C632E3">
        <w:rPr>
          <w:color w:val="000000"/>
          <w:sz w:val="28"/>
          <w:szCs w:val="28"/>
        </w:rPr>
        <w:t xml:space="preserve"> </w:t>
      </w:r>
      <w:r w:rsidR="00472BE9">
        <w:rPr>
          <w:color w:val="000000"/>
          <w:sz w:val="28"/>
          <w:szCs w:val="28"/>
        </w:rPr>
        <w:t>www.pkdcure.org</w:t>
      </w:r>
    </w:p>
    <w:p w14:paraId="09E0CD13" w14:textId="414C0311" w:rsidR="00472BE9" w:rsidRDefault="00472BE9" w:rsidP="00472BE9">
      <w:pPr>
        <w:ind w:left="720"/>
        <w:rPr>
          <w:color w:val="000000"/>
          <w:sz w:val="28"/>
          <w:szCs w:val="28"/>
        </w:rPr>
      </w:pPr>
      <w:r>
        <w:rPr>
          <w:color w:val="000000"/>
          <w:sz w:val="28"/>
          <w:szCs w:val="28"/>
        </w:rPr>
        <w:t>National Kidney Foundation: kidney.org</w:t>
      </w:r>
    </w:p>
    <w:p w14:paraId="779A5DB2" w14:textId="7C6A1655" w:rsidR="009D2222" w:rsidRDefault="00694223" w:rsidP="00472BE9">
      <w:pPr>
        <w:ind w:left="720"/>
        <w:rPr>
          <w:color w:val="000000"/>
          <w:sz w:val="28"/>
          <w:szCs w:val="28"/>
        </w:rPr>
      </w:pPr>
      <w:r w:rsidRPr="00045D3F">
        <w:rPr>
          <w:color w:val="000000"/>
          <w:sz w:val="28"/>
          <w:szCs w:val="28"/>
        </w:rPr>
        <w:t>The National Library of Medicine</w:t>
      </w:r>
      <w:r w:rsidR="00472BE9">
        <w:rPr>
          <w:color w:val="000000"/>
          <w:sz w:val="28"/>
          <w:szCs w:val="28"/>
        </w:rPr>
        <w:t>: medlineplus.gov</w:t>
      </w:r>
      <w:r w:rsidR="00C632E3">
        <w:rPr>
          <w:color w:val="000000"/>
          <w:sz w:val="28"/>
          <w:szCs w:val="28"/>
        </w:rPr>
        <w:t xml:space="preserve"> </w:t>
      </w:r>
    </w:p>
    <w:p w14:paraId="78097676" w14:textId="77777777" w:rsidR="00D17BBD" w:rsidRPr="00D17BBD" w:rsidRDefault="00D17BBD" w:rsidP="007D292B">
      <w:pPr>
        <w:jc w:val="both"/>
        <w:rPr>
          <w:color w:val="000000"/>
          <w:sz w:val="10"/>
          <w:szCs w:val="10"/>
        </w:rPr>
      </w:pPr>
    </w:p>
    <w:p w14:paraId="4A1F2D40" w14:textId="77777777" w:rsidR="009D2222" w:rsidRDefault="009D2222" w:rsidP="007D292B">
      <w:pPr>
        <w:jc w:val="both"/>
        <w:rPr>
          <w:rFonts w:ascii="Bookman Old Style" w:hAnsi="Bookman Old Style"/>
          <w:color w:val="000000"/>
          <w:sz w:val="16"/>
          <w:szCs w:val="16"/>
        </w:rPr>
      </w:pPr>
    </w:p>
    <w:p w14:paraId="7199000B" w14:textId="77777777" w:rsidR="00475EE5" w:rsidRDefault="00475EE5" w:rsidP="007D292B">
      <w:pPr>
        <w:jc w:val="both"/>
        <w:rPr>
          <w:rFonts w:ascii="Bookman Old Style" w:hAnsi="Bookman Old Style"/>
          <w:color w:val="000000"/>
          <w:sz w:val="16"/>
          <w:szCs w:val="16"/>
        </w:rPr>
      </w:pPr>
    </w:p>
    <w:p w14:paraId="42E0DC34" w14:textId="77777777" w:rsidR="00475EE5" w:rsidRDefault="00475EE5" w:rsidP="007D292B">
      <w:pPr>
        <w:jc w:val="both"/>
        <w:rPr>
          <w:rFonts w:ascii="Bookman Old Style" w:hAnsi="Bookman Old Style"/>
          <w:color w:val="000000"/>
          <w:sz w:val="16"/>
          <w:szCs w:val="16"/>
        </w:rPr>
      </w:pPr>
    </w:p>
    <w:p w14:paraId="542E7AEC" w14:textId="77777777" w:rsidR="00475EE5" w:rsidRDefault="00475EE5" w:rsidP="007D292B">
      <w:pPr>
        <w:jc w:val="both"/>
        <w:rPr>
          <w:rFonts w:ascii="Bookman Old Style" w:hAnsi="Bookman Old Style"/>
          <w:color w:val="000000"/>
          <w:sz w:val="16"/>
          <w:szCs w:val="16"/>
        </w:rPr>
      </w:pPr>
    </w:p>
    <w:p w14:paraId="16433155" w14:textId="77777777" w:rsidR="00475EE5" w:rsidRDefault="00475EE5" w:rsidP="007D292B">
      <w:pPr>
        <w:jc w:val="both"/>
        <w:rPr>
          <w:rFonts w:ascii="Bookman Old Style" w:hAnsi="Bookman Old Style"/>
          <w:color w:val="000000"/>
          <w:sz w:val="16"/>
          <w:szCs w:val="16"/>
        </w:rPr>
      </w:pPr>
    </w:p>
    <w:p w14:paraId="5DDE29A0" w14:textId="77777777" w:rsidR="00475EE5" w:rsidRDefault="00475EE5" w:rsidP="007D292B">
      <w:pPr>
        <w:jc w:val="both"/>
        <w:rPr>
          <w:rFonts w:ascii="Bookman Old Style" w:hAnsi="Bookman Old Style"/>
          <w:color w:val="000000"/>
          <w:sz w:val="16"/>
          <w:szCs w:val="16"/>
        </w:rPr>
      </w:pPr>
    </w:p>
    <w:p w14:paraId="4299B3B9" w14:textId="77777777" w:rsidR="00475EE5" w:rsidRPr="00D40C5C" w:rsidRDefault="00475EE5" w:rsidP="007D292B">
      <w:pPr>
        <w:jc w:val="both"/>
        <w:rPr>
          <w:rFonts w:ascii="Bookman Old Style" w:hAnsi="Bookman Old Style"/>
          <w:color w:val="000000"/>
          <w:sz w:val="16"/>
          <w:szCs w:val="16"/>
        </w:rPr>
      </w:pPr>
    </w:p>
    <w:p w14:paraId="09165F37" w14:textId="77777777" w:rsidR="00CB3A59" w:rsidRDefault="00BC163D" w:rsidP="00D82CFC">
      <w:pPr>
        <w:jc w:val="center"/>
        <w:rPr>
          <w:rFonts w:ascii="Tahoma" w:hAnsi="Tahoma" w:cs="Tahoma"/>
          <w:sz w:val="18"/>
          <w:szCs w:val="18"/>
        </w:rPr>
      </w:pPr>
      <w:r w:rsidRPr="00FD2C42">
        <w:rPr>
          <w:rFonts w:ascii="Tahoma" w:hAnsi="Tahoma" w:cs="Tahoma"/>
          <w:sz w:val="18"/>
          <w:szCs w:val="18"/>
        </w:rPr>
        <w:t>© 200</w:t>
      </w:r>
      <w:r w:rsidR="002C206E" w:rsidRPr="00FD2C42">
        <w:rPr>
          <w:rFonts w:ascii="Tahoma" w:hAnsi="Tahoma" w:cs="Tahoma"/>
          <w:sz w:val="18"/>
          <w:szCs w:val="18"/>
        </w:rPr>
        <w:t>6</w:t>
      </w:r>
      <w:r w:rsidRPr="00FD2C42">
        <w:rPr>
          <w:rFonts w:ascii="Tahoma" w:hAnsi="Tahoma" w:cs="Tahoma"/>
          <w:sz w:val="18"/>
          <w:szCs w:val="18"/>
        </w:rPr>
        <w:t xml:space="preserve"> by Robert S. Gillespie. </w:t>
      </w:r>
      <w:r w:rsidR="00CB3A59" w:rsidRPr="00CB3A59">
        <w:rPr>
          <w:rFonts w:ascii="Tahoma" w:hAnsi="Tahoma" w:cs="Tahoma"/>
          <w:sz w:val="18"/>
          <w:szCs w:val="18"/>
        </w:rPr>
        <w:t>Revised 10/2026.  This work is licensed under the Creative Commons Attribution-</w:t>
      </w:r>
    </w:p>
    <w:p w14:paraId="379CDF8F" w14:textId="410F2DCE" w:rsidR="005F0294" w:rsidRPr="00FD2C42" w:rsidRDefault="00CB3A59" w:rsidP="00222BD1">
      <w:pPr>
        <w:jc w:val="center"/>
        <w:rPr>
          <w:rFonts w:ascii="Tahoma" w:hAnsi="Tahoma" w:cs="Tahoma"/>
          <w:sz w:val="18"/>
          <w:szCs w:val="18"/>
          <w:lang w:val="es-MX"/>
        </w:rPr>
      </w:pPr>
      <w:r w:rsidRPr="00CB3A59">
        <w:rPr>
          <w:rFonts w:ascii="Tahoma" w:hAnsi="Tahoma" w:cs="Tahoma"/>
          <w:sz w:val="18"/>
          <w:szCs w:val="18"/>
        </w:rPr>
        <w:t>Noncommercial 4.0 License. To view a copy of this license, visit https://creativecommons.org/licenses/by-nc/4.0</w:t>
      </w:r>
      <w:r w:rsidR="00222BD1">
        <w:rPr>
          <w:rFonts w:ascii="Tahoma" w:hAnsi="Tahoma" w:cs="Tahoma"/>
          <w:sz w:val="18"/>
          <w:szCs w:val="18"/>
        </w:rPr>
        <w:t>/</w:t>
      </w:r>
      <w:bookmarkStart w:id="0" w:name="top"/>
      <w:bookmarkEnd w:id="0"/>
    </w:p>
    <w:sectPr w:rsidR="005F0294" w:rsidRPr="00FD2C42" w:rsidSect="00222BD1">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709B83" w14:textId="77777777" w:rsidR="00243C1D" w:rsidRDefault="00243C1D">
      <w:r>
        <w:separator/>
      </w:r>
    </w:p>
  </w:endnote>
  <w:endnote w:type="continuationSeparator" w:id="0">
    <w:p w14:paraId="251C3121" w14:textId="77777777" w:rsidR="00243C1D" w:rsidRDefault="00243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DEEACF" w14:textId="07C28D51" w:rsidR="00BF39C4" w:rsidRPr="00BF39C4" w:rsidRDefault="00BF39C4" w:rsidP="001E5EB9">
    <w:pPr>
      <w:pStyle w:val="Footer"/>
      <w:jc w:val="center"/>
      <w:rPr>
        <w:rFonts w:ascii="Tahoma" w:hAnsi="Tahoma" w:cs="Tahoma"/>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030913" w14:textId="77777777" w:rsidR="00243C1D" w:rsidRDefault="00243C1D">
      <w:r>
        <w:separator/>
      </w:r>
    </w:p>
  </w:footnote>
  <w:footnote w:type="continuationSeparator" w:id="0">
    <w:p w14:paraId="0A5DB703" w14:textId="77777777" w:rsidR="00243C1D" w:rsidRDefault="00243C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D78ED"/>
    <w:multiLevelType w:val="hybridMultilevel"/>
    <w:tmpl w:val="02EC561C"/>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6668CB"/>
    <w:multiLevelType w:val="hybridMultilevel"/>
    <w:tmpl w:val="213EBEFE"/>
    <w:lvl w:ilvl="0" w:tplc="81DC556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0"/>
        </w:tabs>
        <w:ind w:left="0" w:hanging="360"/>
      </w:pPr>
      <w:rPr>
        <w:rFonts w:ascii="Symbol" w:hAnsi="Symbol" w:hint="default"/>
      </w:rPr>
    </w:lvl>
    <w:lvl w:ilvl="4" w:tplc="04090003" w:tentative="1">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2" w15:restartNumberingAfterBreak="0">
    <w:nsid w:val="0E5C0B95"/>
    <w:multiLevelType w:val="hybridMultilevel"/>
    <w:tmpl w:val="2EA4A8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CF3683"/>
    <w:multiLevelType w:val="hybridMultilevel"/>
    <w:tmpl w:val="06E6F09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12587D"/>
    <w:multiLevelType w:val="hybridMultilevel"/>
    <w:tmpl w:val="0A7A6EC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4E4186"/>
    <w:multiLevelType w:val="hybridMultilevel"/>
    <w:tmpl w:val="0B5657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530C16"/>
    <w:multiLevelType w:val="hybridMultilevel"/>
    <w:tmpl w:val="9DB0F95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910DF6"/>
    <w:multiLevelType w:val="hybridMultilevel"/>
    <w:tmpl w:val="95E857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C6D0B80"/>
    <w:multiLevelType w:val="hybridMultilevel"/>
    <w:tmpl w:val="BC14D684"/>
    <w:lvl w:ilvl="0" w:tplc="EC96C538">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F953356"/>
    <w:multiLevelType w:val="hybridMultilevel"/>
    <w:tmpl w:val="4B1E3F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821FCD"/>
    <w:multiLevelType w:val="multilevel"/>
    <w:tmpl w:val="BC14D68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2B2805"/>
    <w:multiLevelType w:val="hybridMultilevel"/>
    <w:tmpl w:val="0DD4DDD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CC3220"/>
    <w:multiLevelType w:val="hybridMultilevel"/>
    <w:tmpl w:val="4F30611A"/>
    <w:lvl w:ilvl="0" w:tplc="EC96C538">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2559F8"/>
    <w:multiLevelType w:val="hybridMultilevel"/>
    <w:tmpl w:val="A98C0F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48060A"/>
    <w:multiLevelType w:val="hybridMultilevel"/>
    <w:tmpl w:val="ACEA38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DB568F"/>
    <w:multiLevelType w:val="hybridMultilevel"/>
    <w:tmpl w:val="D6CA9F8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DF31D6"/>
    <w:multiLevelType w:val="multilevel"/>
    <w:tmpl w:val="ACEA383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9A6A06"/>
    <w:multiLevelType w:val="hybridMultilevel"/>
    <w:tmpl w:val="6C9039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5112DF"/>
    <w:multiLevelType w:val="hybridMultilevel"/>
    <w:tmpl w:val="676AEF4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120CE1"/>
    <w:multiLevelType w:val="hybridMultilevel"/>
    <w:tmpl w:val="7250D0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033423">
    <w:abstractNumId w:val="22"/>
  </w:num>
  <w:num w:numId="2" w16cid:durableId="906763575">
    <w:abstractNumId w:val="27"/>
  </w:num>
  <w:num w:numId="3" w16cid:durableId="1938903253">
    <w:abstractNumId w:val="4"/>
  </w:num>
  <w:num w:numId="4" w16cid:durableId="794952107">
    <w:abstractNumId w:val="19"/>
  </w:num>
  <w:num w:numId="5" w16cid:durableId="620694383">
    <w:abstractNumId w:val="14"/>
  </w:num>
  <w:num w:numId="6" w16cid:durableId="1155729739">
    <w:abstractNumId w:val="8"/>
  </w:num>
  <w:num w:numId="7" w16cid:durableId="732578980">
    <w:abstractNumId w:val="3"/>
  </w:num>
  <w:num w:numId="8" w16cid:durableId="485244602">
    <w:abstractNumId w:val="23"/>
  </w:num>
  <w:num w:numId="9" w16cid:durableId="681325275">
    <w:abstractNumId w:val="0"/>
  </w:num>
  <w:num w:numId="10" w16cid:durableId="928388927">
    <w:abstractNumId w:val="9"/>
  </w:num>
  <w:num w:numId="11" w16cid:durableId="224024707">
    <w:abstractNumId w:val="17"/>
  </w:num>
  <w:num w:numId="12" w16cid:durableId="1333949552">
    <w:abstractNumId w:val="25"/>
  </w:num>
  <w:num w:numId="13" w16cid:durableId="1352612533">
    <w:abstractNumId w:val="5"/>
  </w:num>
  <w:num w:numId="14" w16cid:durableId="1721321267">
    <w:abstractNumId w:val="26"/>
  </w:num>
  <w:num w:numId="15" w16cid:durableId="695933879">
    <w:abstractNumId w:val="6"/>
  </w:num>
  <w:num w:numId="16" w16cid:durableId="21907732">
    <w:abstractNumId w:val="20"/>
  </w:num>
  <w:num w:numId="17" w16cid:durableId="1244998360">
    <w:abstractNumId w:val="15"/>
  </w:num>
  <w:num w:numId="18" w16cid:durableId="1565096618">
    <w:abstractNumId w:val="12"/>
  </w:num>
  <w:num w:numId="19" w16cid:durableId="797140259">
    <w:abstractNumId w:val="18"/>
  </w:num>
  <w:num w:numId="20" w16cid:durableId="1256017466">
    <w:abstractNumId w:val="16"/>
  </w:num>
  <w:num w:numId="21" w16cid:durableId="1113674695">
    <w:abstractNumId w:val="21"/>
  </w:num>
  <w:num w:numId="22" w16cid:durableId="1024747715">
    <w:abstractNumId w:val="11"/>
  </w:num>
  <w:num w:numId="23" w16cid:durableId="1191188283">
    <w:abstractNumId w:val="13"/>
  </w:num>
  <w:num w:numId="24" w16cid:durableId="1905410310">
    <w:abstractNumId w:val="10"/>
  </w:num>
  <w:num w:numId="25" w16cid:durableId="974724925">
    <w:abstractNumId w:val="24"/>
  </w:num>
  <w:num w:numId="26" w16cid:durableId="721102982">
    <w:abstractNumId w:val="2"/>
  </w:num>
  <w:num w:numId="27" w16cid:durableId="1621719221">
    <w:abstractNumId w:val="7"/>
  </w:num>
  <w:num w:numId="28" w16cid:durableId="349627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ctiveWritingStyle w:appName="MSWord" w:lang="es-ES" w:vendorID="64" w:dllVersion="6" w:nlCheck="1" w:checkStyle="0"/>
  <w:activeWritingStyle w:appName="MSWord" w:lang="en-US" w:vendorID="64" w:dllVersion="6" w:nlCheck="1" w:checkStyle="1"/>
  <w:activeWritingStyle w:appName="MSWord" w:lang="es-MX" w:vendorID="64" w:dllVersion="6" w:nlCheck="1" w:checkStyle="1"/>
  <w:activeWritingStyle w:appName="MSWord" w:lang="en-US" w:vendorID="64" w:dllVersion="0" w:nlCheck="1" w:checkStyle="0"/>
  <w:activeWritingStyle w:appName="MSWord" w:lang="es-ES"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23A3"/>
    <w:rsid w:val="0000345F"/>
    <w:rsid w:val="00005550"/>
    <w:rsid w:val="000248F8"/>
    <w:rsid w:val="0004560F"/>
    <w:rsid w:val="00045D3F"/>
    <w:rsid w:val="00074F31"/>
    <w:rsid w:val="000770EB"/>
    <w:rsid w:val="00085C4C"/>
    <w:rsid w:val="000C26DE"/>
    <w:rsid w:val="000D49F9"/>
    <w:rsid w:val="000F0E3D"/>
    <w:rsid w:val="0011335F"/>
    <w:rsid w:val="001263A8"/>
    <w:rsid w:val="00136300"/>
    <w:rsid w:val="00150563"/>
    <w:rsid w:val="00176713"/>
    <w:rsid w:val="001845AE"/>
    <w:rsid w:val="001D3CD5"/>
    <w:rsid w:val="001E5EB9"/>
    <w:rsid w:val="001F147B"/>
    <w:rsid w:val="001F2D39"/>
    <w:rsid w:val="001F62B7"/>
    <w:rsid w:val="00222BD1"/>
    <w:rsid w:val="00243C1D"/>
    <w:rsid w:val="002505FC"/>
    <w:rsid w:val="00284F22"/>
    <w:rsid w:val="002A0752"/>
    <w:rsid w:val="002A1820"/>
    <w:rsid w:val="002C206E"/>
    <w:rsid w:val="002D15A9"/>
    <w:rsid w:val="002D3B3A"/>
    <w:rsid w:val="0030626D"/>
    <w:rsid w:val="0030667E"/>
    <w:rsid w:val="00306978"/>
    <w:rsid w:val="00326468"/>
    <w:rsid w:val="003274D3"/>
    <w:rsid w:val="0034486D"/>
    <w:rsid w:val="0037249F"/>
    <w:rsid w:val="003952BC"/>
    <w:rsid w:val="003B425D"/>
    <w:rsid w:val="003E25C4"/>
    <w:rsid w:val="003E506F"/>
    <w:rsid w:val="003F21EB"/>
    <w:rsid w:val="004062B0"/>
    <w:rsid w:val="0041398C"/>
    <w:rsid w:val="004470B6"/>
    <w:rsid w:val="004717E0"/>
    <w:rsid w:val="00472BE9"/>
    <w:rsid w:val="0047534E"/>
    <w:rsid w:val="00475EE5"/>
    <w:rsid w:val="004B198A"/>
    <w:rsid w:val="004C1BCC"/>
    <w:rsid w:val="004E4E41"/>
    <w:rsid w:val="004E5E9A"/>
    <w:rsid w:val="004F2890"/>
    <w:rsid w:val="00501EC9"/>
    <w:rsid w:val="00517E79"/>
    <w:rsid w:val="00543688"/>
    <w:rsid w:val="00586557"/>
    <w:rsid w:val="005954A9"/>
    <w:rsid w:val="005F0018"/>
    <w:rsid w:val="005F0294"/>
    <w:rsid w:val="005F386C"/>
    <w:rsid w:val="005F387C"/>
    <w:rsid w:val="00637F4D"/>
    <w:rsid w:val="00665012"/>
    <w:rsid w:val="00673E95"/>
    <w:rsid w:val="00694223"/>
    <w:rsid w:val="00697A4E"/>
    <w:rsid w:val="006C21E2"/>
    <w:rsid w:val="006D2D34"/>
    <w:rsid w:val="007069F1"/>
    <w:rsid w:val="00717157"/>
    <w:rsid w:val="007429C0"/>
    <w:rsid w:val="0074419D"/>
    <w:rsid w:val="00754C98"/>
    <w:rsid w:val="007636A3"/>
    <w:rsid w:val="007A2300"/>
    <w:rsid w:val="007C7D15"/>
    <w:rsid w:val="007D292B"/>
    <w:rsid w:val="00806FCC"/>
    <w:rsid w:val="0085241B"/>
    <w:rsid w:val="00874ED3"/>
    <w:rsid w:val="008C50E0"/>
    <w:rsid w:val="0090616A"/>
    <w:rsid w:val="00925470"/>
    <w:rsid w:val="00954961"/>
    <w:rsid w:val="00962DE5"/>
    <w:rsid w:val="00964555"/>
    <w:rsid w:val="009839BC"/>
    <w:rsid w:val="00994047"/>
    <w:rsid w:val="00997AA0"/>
    <w:rsid w:val="009D2222"/>
    <w:rsid w:val="00A25F7E"/>
    <w:rsid w:val="00A65636"/>
    <w:rsid w:val="00A86E9D"/>
    <w:rsid w:val="00A9168A"/>
    <w:rsid w:val="00AA57FE"/>
    <w:rsid w:val="00AA79C2"/>
    <w:rsid w:val="00B11584"/>
    <w:rsid w:val="00B42996"/>
    <w:rsid w:val="00B62549"/>
    <w:rsid w:val="00BC163D"/>
    <w:rsid w:val="00BC52E0"/>
    <w:rsid w:val="00BF39C4"/>
    <w:rsid w:val="00BF7A3C"/>
    <w:rsid w:val="00C03807"/>
    <w:rsid w:val="00C07DFB"/>
    <w:rsid w:val="00C1714A"/>
    <w:rsid w:val="00C173FA"/>
    <w:rsid w:val="00C2301B"/>
    <w:rsid w:val="00C242F3"/>
    <w:rsid w:val="00C33128"/>
    <w:rsid w:val="00C37C0A"/>
    <w:rsid w:val="00C469AB"/>
    <w:rsid w:val="00C549F0"/>
    <w:rsid w:val="00C632E3"/>
    <w:rsid w:val="00C745E2"/>
    <w:rsid w:val="00CB3A59"/>
    <w:rsid w:val="00CB5F47"/>
    <w:rsid w:val="00CC3B6C"/>
    <w:rsid w:val="00CD246A"/>
    <w:rsid w:val="00CD3178"/>
    <w:rsid w:val="00CD7FC6"/>
    <w:rsid w:val="00D17BBD"/>
    <w:rsid w:val="00D2764D"/>
    <w:rsid w:val="00D40C5C"/>
    <w:rsid w:val="00D418B7"/>
    <w:rsid w:val="00D665B3"/>
    <w:rsid w:val="00D70200"/>
    <w:rsid w:val="00D75AFA"/>
    <w:rsid w:val="00D82CFC"/>
    <w:rsid w:val="00DA305F"/>
    <w:rsid w:val="00DB62AC"/>
    <w:rsid w:val="00DC2015"/>
    <w:rsid w:val="00DC331B"/>
    <w:rsid w:val="00DD50F6"/>
    <w:rsid w:val="00DE0A6A"/>
    <w:rsid w:val="00DE7532"/>
    <w:rsid w:val="00DF11BA"/>
    <w:rsid w:val="00E162C2"/>
    <w:rsid w:val="00EE3E77"/>
    <w:rsid w:val="00EE49E4"/>
    <w:rsid w:val="00F10149"/>
    <w:rsid w:val="00F123A3"/>
    <w:rsid w:val="00F1642F"/>
    <w:rsid w:val="00F239B4"/>
    <w:rsid w:val="00F36748"/>
    <w:rsid w:val="00F5699E"/>
    <w:rsid w:val="00F71C1A"/>
    <w:rsid w:val="00F74E70"/>
    <w:rsid w:val="00F941CD"/>
    <w:rsid w:val="00FB7F42"/>
    <w:rsid w:val="00FC5463"/>
    <w:rsid w:val="00FD1B14"/>
    <w:rsid w:val="00FD2C42"/>
    <w:rsid w:val="00FD4189"/>
    <w:rsid w:val="00FE3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55595"/>
  <w15:chartTrackingRefBased/>
  <w15:docId w15:val="{4A6B2FB1-FCC7-4B36-9DF1-367A135E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 w:type="table" w:styleId="TableGrid">
    <w:name w:val="Table Grid"/>
    <w:basedOn w:val="TableNormal"/>
    <w:rsid w:val="00EE4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72BE9"/>
    <w:rPr>
      <w:color w:val="467886"/>
      <w:u w:val="single"/>
    </w:rPr>
  </w:style>
  <w:style w:type="character" w:styleId="UnresolvedMention">
    <w:name w:val="Unresolved Mention"/>
    <w:uiPriority w:val="99"/>
    <w:semiHidden/>
    <w:unhideWhenUsed/>
    <w:rsid w:val="00472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ADPKD</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ADPKD</dc:title>
  <dc:subject/>
  <dc:creator>Robert S. Gillespie, M.D., M.P.H.</dc:creator>
  <cp:keywords/>
  <dc:description/>
  <cp:lastModifiedBy>Robert Gillespie</cp:lastModifiedBy>
  <cp:revision>30</cp:revision>
  <cp:lastPrinted>2004-01-13T22:19:00Z</cp:lastPrinted>
  <dcterms:created xsi:type="dcterms:W3CDTF">2026-10-20T18:02:00Z</dcterms:created>
  <dcterms:modified xsi:type="dcterms:W3CDTF">2026-11-03T01:11:00Z</dcterms:modified>
</cp:coreProperties>
</file>