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05A5A" w14:textId="77777777" w:rsidR="0000345F" w:rsidRDefault="00C37C0A" w:rsidP="0030626D">
      <w:pPr>
        <w:jc w:val="center"/>
        <w:rPr>
          <w:rFonts w:ascii="Tahoma" w:hAnsi="Tahoma" w:cs="Tahoma"/>
          <w:b/>
          <w:bCs/>
          <w:kern w:val="36"/>
          <w:sz w:val="36"/>
          <w:szCs w:val="36"/>
        </w:rPr>
      </w:pPr>
      <w:bookmarkStart w:id="0" w:name="top"/>
      <w:bookmarkEnd w:id="0"/>
      <w:proofErr w:type="spellStart"/>
      <w:r w:rsidRPr="00D17BBD">
        <w:rPr>
          <w:rFonts w:ascii="Tahoma" w:hAnsi="Tahoma" w:cs="Tahoma"/>
          <w:b/>
          <w:bCs/>
          <w:kern w:val="36"/>
          <w:sz w:val="36"/>
          <w:szCs w:val="36"/>
        </w:rPr>
        <w:t>Enfermedad</w:t>
      </w:r>
      <w:proofErr w:type="spellEnd"/>
      <w:r w:rsidRPr="00D17BBD">
        <w:rPr>
          <w:rFonts w:ascii="Tahoma" w:hAnsi="Tahoma" w:cs="Tahoma"/>
          <w:b/>
          <w:bCs/>
          <w:kern w:val="36"/>
          <w:sz w:val="36"/>
          <w:szCs w:val="36"/>
        </w:rPr>
        <w:t xml:space="preserve"> Renal </w:t>
      </w:r>
      <w:proofErr w:type="spellStart"/>
      <w:r w:rsidRPr="00D17BBD">
        <w:rPr>
          <w:rFonts w:ascii="Tahoma" w:hAnsi="Tahoma" w:cs="Tahoma"/>
          <w:b/>
          <w:bCs/>
          <w:kern w:val="36"/>
          <w:sz w:val="36"/>
          <w:szCs w:val="36"/>
        </w:rPr>
        <w:t>Poliquística</w:t>
      </w:r>
      <w:proofErr w:type="spellEnd"/>
      <w:r w:rsidRPr="00D17BBD">
        <w:rPr>
          <w:rFonts w:ascii="Tahoma" w:hAnsi="Tahoma" w:cs="Tahoma"/>
          <w:b/>
          <w:bCs/>
          <w:kern w:val="36"/>
          <w:sz w:val="36"/>
          <w:szCs w:val="36"/>
        </w:rPr>
        <w:t xml:space="preserve"> </w:t>
      </w:r>
    </w:p>
    <w:p w14:paraId="6087066F" w14:textId="77777777" w:rsidR="00C37C0A" w:rsidRPr="00C37C0A" w:rsidRDefault="00D17BBD" w:rsidP="0030626D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r w:rsidRPr="00D17BBD">
        <w:rPr>
          <w:rFonts w:ascii="Tahoma" w:hAnsi="Tahoma" w:cs="Tahoma"/>
          <w:b/>
          <w:bCs/>
          <w:kern w:val="36"/>
          <w:sz w:val="36"/>
          <w:szCs w:val="36"/>
          <w:lang w:val="es-ES"/>
        </w:rPr>
        <w:t>A</w:t>
      </w:r>
      <w:r w:rsidR="00C37C0A" w:rsidRPr="00D17BBD">
        <w:rPr>
          <w:rFonts w:ascii="Tahoma" w:hAnsi="Tahoma" w:cs="Tahoma"/>
          <w:b/>
          <w:bCs/>
          <w:kern w:val="36"/>
          <w:sz w:val="36"/>
          <w:szCs w:val="36"/>
          <w:lang w:val="es-ES"/>
        </w:rPr>
        <w:t xml:space="preserve">utosómica </w:t>
      </w:r>
      <w:r w:rsidRPr="00D17BBD">
        <w:rPr>
          <w:rFonts w:ascii="Tahoma" w:hAnsi="Tahoma" w:cs="Tahoma"/>
          <w:b/>
          <w:bCs/>
          <w:kern w:val="36"/>
          <w:sz w:val="36"/>
          <w:szCs w:val="36"/>
          <w:lang w:val="es-ES"/>
        </w:rPr>
        <w:t>D</w:t>
      </w:r>
      <w:r w:rsidR="00C37C0A" w:rsidRPr="00D17BBD">
        <w:rPr>
          <w:rFonts w:ascii="Tahoma" w:hAnsi="Tahoma" w:cs="Tahoma"/>
          <w:b/>
          <w:bCs/>
          <w:kern w:val="36"/>
          <w:sz w:val="36"/>
          <w:szCs w:val="36"/>
          <w:lang w:val="es-ES"/>
        </w:rPr>
        <w:t>ominante</w:t>
      </w:r>
      <w:r w:rsidR="00C37C0A" w:rsidRPr="00C37C0A">
        <w:rPr>
          <w:rFonts w:ascii="Tahoma" w:hAnsi="Tahoma" w:cs="Tahoma"/>
          <w:b/>
          <w:bCs/>
          <w:kern w:val="36"/>
          <w:sz w:val="42"/>
          <w:szCs w:val="42"/>
        </w:rPr>
        <w:t xml:space="preserve"> </w:t>
      </w:r>
      <w:r w:rsidR="00C37C0A" w:rsidRPr="0000345F">
        <w:rPr>
          <w:rFonts w:ascii="Tahoma" w:hAnsi="Tahoma" w:cs="Tahoma"/>
          <w:b/>
          <w:bCs/>
          <w:kern w:val="36"/>
          <w:sz w:val="36"/>
          <w:szCs w:val="36"/>
        </w:rPr>
        <w:t>(ERP</w:t>
      </w:r>
      <w:r w:rsidRPr="0000345F">
        <w:rPr>
          <w:rFonts w:ascii="Tahoma" w:hAnsi="Tahoma" w:cs="Tahoma"/>
          <w:b/>
          <w:bCs/>
          <w:kern w:val="36"/>
          <w:sz w:val="36"/>
          <w:szCs w:val="36"/>
        </w:rPr>
        <w:t>AD</w:t>
      </w:r>
      <w:r w:rsidR="00C37C0A" w:rsidRPr="0000345F">
        <w:rPr>
          <w:rFonts w:ascii="Tahoma" w:hAnsi="Tahoma" w:cs="Tahoma"/>
          <w:b/>
          <w:bCs/>
          <w:kern w:val="36"/>
          <w:sz w:val="36"/>
          <w:szCs w:val="36"/>
        </w:rPr>
        <w:t>)</w:t>
      </w:r>
      <w:r w:rsidR="00C37C0A" w:rsidRPr="00C37C0A">
        <w:rPr>
          <w:rFonts w:ascii="Tahoma" w:hAnsi="Tahoma" w:cs="Tahoma"/>
          <w:b/>
          <w:bCs/>
          <w:kern w:val="36"/>
          <w:sz w:val="42"/>
          <w:szCs w:val="42"/>
        </w:rPr>
        <w:t xml:space="preserve"> </w:t>
      </w:r>
    </w:p>
    <w:p w14:paraId="370EC510" w14:textId="77777777" w:rsidR="00E162C2" w:rsidRPr="00F5699E" w:rsidRDefault="00964555" w:rsidP="0030626D">
      <w:pPr>
        <w:jc w:val="center"/>
        <w:rPr>
          <w:rFonts w:ascii="Tahoma" w:hAnsi="Tahoma" w:cs="Tahoma"/>
          <w:bCs/>
          <w:kern w:val="36"/>
          <w:sz w:val="28"/>
          <w:szCs w:val="28"/>
          <w:lang w:val="es-MX"/>
        </w:rPr>
      </w:pPr>
      <w:r w:rsidRPr="00F5699E">
        <w:rPr>
          <w:rFonts w:ascii="Tahoma" w:hAnsi="Tahoma" w:cs="Tahoma"/>
          <w:bCs/>
          <w:kern w:val="36"/>
          <w:sz w:val="28"/>
          <w:szCs w:val="28"/>
          <w:lang w:val="es-MX"/>
        </w:rPr>
        <w:t>(</w:t>
      </w:r>
      <w:r w:rsidR="0000345F">
        <w:rPr>
          <w:rFonts w:ascii="Tahoma" w:hAnsi="Tahoma" w:cs="Tahoma"/>
          <w:bCs/>
          <w:kern w:val="36"/>
          <w:sz w:val="28"/>
          <w:szCs w:val="28"/>
          <w:lang w:val="es-MX"/>
        </w:rPr>
        <w:t>Autosomal Dominant Polycystic Kidney Disease</w:t>
      </w:r>
      <w:r w:rsidRPr="00F5699E">
        <w:rPr>
          <w:rFonts w:ascii="Tahoma" w:hAnsi="Tahoma" w:cs="Tahoma"/>
          <w:bCs/>
          <w:kern w:val="36"/>
          <w:sz w:val="28"/>
          <w:szCs w:val="28"/>
          <w:lang w:val="es-MX"/>
        </w:rPr>
        <w:t>)</w:t>
      </w:r>
    </w:p>
    <w:p w14:paraId="4CAAD080" w14:textId="77777777" w:rsidR="00964555" w:rsidRPr="00F5699E" w:rsidRDefault="00964555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500DA899" w14:textId="77777777" w:rsidR="0030626D" w:rsidRPr="00F5699E" w:rsidRDefault="0030626D" w:rsidP="0030626D">
      <w:pPr>
        <w:jc w:val="center"/>
        <w:rPr>
          <w:rFonts w:ascii="Verdana" w:hAnsi="Verdana"/>
          <w:lang w:val="es-MX"/>
        </w:rPr>
      </w:pPr>
      <w:r w:rsidRPr="00F5699E">
        <w:rPr>
          <w:rFonts w:ascii="Verdana" w:hAnsi="Verdana"/>
          <w:lang w:val="es-MX"/>
        </w:rPr>
        <w:t>Escrito por Robert S. Gillespie, M.D., M.P.H.</w:t>
      </w:r>
    </w:p>
    <w:p w14:paraId="3709D737" w14:textId="77777777" w:rsidR="0030626D" w:rsidRPr="00F5699E" w:rsidRDefault="0030626D" w:rsidP="0030626D">
      <w:pPr>
        <w:jc w:val="center"/>
        <w:rPr>
          <w:rFonts w:ascii="Verdana" w:hAnsi="Verdana"/>
          <w:lang w:val="es-MX"/>
        </w:rPr>
      </w:pPr>
      <w:r w:rsidRPr="00F5699E">
        <w:rPr>
          <w:rFonts w:ascii="Verdana" w:hAnsi="Verdana"/>
          <w:lang w:val="es-MX"/>
        </w:rPr>
        <w:t>Nefrólogo Pediátrico (Especialista de Riñones</w:t>
      </w:r>
      <w:r w:rsidR="00964555" w:rsidRPr="00F5699E">
        <w:rPr>
          <w:rFonts w:ascii="Verdana" w:hAnsi="Verdana"/>
          <w:lang w:val="es-MX"/>
        </w:rPr>
        <w:t xml:space="preserve"> de Niños</w:t>
      </w:r>
      <w:r w:rsidRPr="00F5699E">
        <w:rPr>
          <w:rFonts w:ascii="Verdana" w:hAnsi="Verdana"/>
          <w:lang w:val="es-MX"/>
        </w:rPr>
        <w:t>)</w:t>
      </w:r>
    </w:p>
    <w:p w14:paraId="0F922676" w14:textId="77777777" w:rsidR="0030626D" w:rsidRPr="00F5699E" w:rsidRDefault="0030626D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74DA294C" w14:textId="77777777" w:rsidR="0011335F" w:rsidRPr="00F5699E" w:rsidRDefault="00F5699E" w:rsidP="0011335F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F5699E">
        <w:rPr>
          <w:rFonts w:ascii="Tahoma" w:hAnsi="Tahoma" w:cs="Tahoma"/>
          <w:b/>
          <w:bCs/>
          <w:sz w:val="34"/>
          <w:szCs w:val="34"/>
          <w:lang w:val="es-MX"/>
        </w:rPr>
        <w:t xml:space="preserve">¿Cuál es </w:t>
      </w:r>
      <w:r w:rsidR="00637F4D">
        <w:rPr>
          <w:rFonts w:ascii="Tahoma" w:hAnsi="Tahoma" w:cs="Tahoma"/>
          <w:b/>
          <w:bCs/>
          <w:sz w:val="34"/>
          <w:szCs w:val="34"/>
          <w:lang w:val="es-MX"/>
        </w:rPr>
        <w:t>ERPA</w:t>
      </w:r>
      <w:r w:rsidRPr="00F5699E">
        <w:rPr>
          <w:rFonts w:ascii="Tahoma" w:hAnsi="Tahoma" w:cs="Tahoma"/>
          <w:b/>
          <w:bCs/>
          <w:sz w:val="34"/>
          <w:szCs w:val="34"/>
          <w:lang w:val="es-MX"/>
        </w:rPr>
        <w:t>D?</w:t>
      </w:r>
    </w:p>
    <w:p w14:paraId="706F3DCB" w14:textId="77777777" w:rsidR="0011335F" w:rsidRPr="00D665B3" w:rsidRDefault="0011335F" w:rsidP="0011335F">
      <w:pPr>
        <w:rPr>
          <w:rStyle w:val="Strong"/>
          <w:sz w:val="16"/>
          <w:szCs w:val="16"/>
          <w:lang w:val="es-MX"/>
        </w:rPr>
      </w:pPr>
    </w:p>
    <w:p w14:paraId="76A2983E" w14:textId="77777777" w:rsidR="0004560F" w:rsidRDefault="00637F4D" w:rsidP="00E162C2">
      <w:pPr>
        <w:rPr>
          <w:bCs/>
          <w:color w:val="000000"/>
          <w:sz w:val="28"/>
          <w:szCs w:val="28"/>
          <w:lang w:val="es-MX"/>
        </w:rPr>
      </w:pPr>
      <w:r>
        <w:rPr>
          <w:bCs/>
          <w:color w:val="000000"/>
          <w:sz w:val="28"/>
          <w:szCs w:val="28"/>
          <w:lang w:val="es-MX"/>
        </w:rPr>
        <w:t>ERPAD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 es una enfermedad del riñón en </w:t>
      </w:r>
      <w:r>
        <w:rPr>
          <w:bCs/>
          <w:color w:val="000000"/>
          <w:sz w:val="28"/>
          <w:szCs w:val="28"/>
          <w:lang w:val="es-MX"/>
        </w:rPr>
        <w:t>que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 los riñones tienen </w:t>
      </w:r>
      <w:r w:rsidR="00F5699E" w:rsidRPr="00637F4D">
        <w:rPr>
          <w:b/>
          <w:bCs/>
          <w:color w:val="000000"/>
          <w:sz w:val="28"/>
          <w:szCs w:val="28"/>
          <w:lang w:val="es-MX"/>
        </w:rPr>
        <w:t>quistes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.  Los quistes son colecciones de líquido.  </w:t>
      </w:r>
      <w:r>
        <w:rPr>
          <w:bCs/>
          <w:color w:val="000000"/>
          <w:sz w:val="28"/>
          <w:szCs w:val="28"/>
          <w:lang w:val="es-MX"/>
        </w:rPr>
        <w:t>Inicialmente, l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os quistes </w:t>
      </w:r>
      <w:r>
        <w:rPr>
          <w:bCs/>
          <w:color w:val="000000"/>
          <w:sz w:val="28"/>
          <w:szCs w:val="28"/>
          <w:lang w:val="es-MX"/>
        </w:rPr>
        <w:t xml:space="preserve">son </w:t>
      </w:r>
      <w:r w:rsidR="00F5699E" w:rsidRPr="00F5699E">
        <w:rPr>
          <w:bCs/>
          <w:color w:val="000000"/>
          <w:sz w:val="28"/>
          <w:szCs w:val="28"/>
          <w:lang w:val="es-MX"/>
        </w:rPr>
        <w:t>muy pequeño</w:t>
      </w:r>
      <w:r>
        <w:rPr>
          <w:bCs/>
          <w:color w:val="000000"/>
          <w:sz w:val="28"/>
          <w:szCs w:val="28"/>
          <w:lang w:val="es-MX"/>
        </w:rPr>
        <w:t>s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.  Pero pueden crecer </w:t>
      </w:r>
      <w:r>
        <w:rPr>
          <w:bCs/>
          <w:color w:val="000000"/>
          <w:sz w:val="28"/>
          <w:szCs w:val="28"/>
          <w:lang w:val="es-MX"/>
        </w:rPr>
        <w:t>con tiempo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.  </w:t>
      </w:r>
      <w:r w:rsidR="0004560F" w:rsidRPr="0004560F">
        <w:rPr>
          <w:bCs/>
          <w:color w:val="000000"/>
          <w:sz w:val="28"/>
          <w:szCs w:val="28"/>
          <w:lang w:val="es-MX"/>
        </w:rPr>
        <w:t xml:space="preserve">No confunda </w:t>
      </w:r>
      <w:r>
        <w:rPr>
          <w:bCs/>
          <w:color w:val="000000"/>
          <w:sz w:val="28"/>
          <w:szCs w:val="28"/>
          <w:lang w:val="es-MX"/>
        </w:rPr>
        <w:t>ERPAD</w:t>
      </w:r>
      <w:r w:rsidR="0004560F" w:rsidRPr="0004560F">
        <w:rPr>
          <w:bCs/>
          <w:color w:val="000000"/>
          <w:sz w:val="28"/>
          <w:szCs w:val="28"/>
          <w:lang w:val="es-MX"/>
        </w:rPr>
        <w:t xml:space="preserve"> con la enfermedad </w:t>
      </w:r>
      <w:r>
        <w:rPr>
          <w:bCs/>
          <w:color w:val="000000"/>
          <w:sz w:val="28"/>
          <w:szCs w:val="28"/>
          <w:lang w:val="es-MX"/>
        </w:rPr>
        <w:t>renal pol</w:t>
      </w:r>
      <w:r w:rsidR="00BF39C4">
        <w:rPr>
          <w:bCs/>
          <w:color w:val="000000"/>
          <w:sz w:val="28"/>
          <w:szCs w:val="28"/>
          <w:lang w:val="es-MX"/>
        </w:rPr>
        <w:t>i</w:t>
      </w:r>
      <w:r>
        <w:rPr>
          <w:bCs/>
          <w:color w:val="000000"/>
          <w:sz w:val="28"/>
          <w:szCs w:val="28"/>
          <w:lang w:val="es-MX"/>
        </w:rPr>
        <w:t>quística</w:t>
      </w:r>
      <w:r w:rsidR="0004560F" w:rsidRPr="0004560F">
        <w:rPr>
          <w:bCs/>
          <w:color w:val="000000"/>
          <w:sz w:val="28"/>
          <w:szCs w:val="28"/>
          <w:lang w:val="es-MX"/>
        </w:rPr>
        <w:t xml:space="preserve"> </w:t>
      </w:r>
      <w:r>
        <w:rPr>
          <w:bCs/>
          <w:color w:val="000000"/>
          <w:sz w:val="28"/>
          <w:szCs w:val="28"/>
          <w:lang w:val="es-MX"/>
        </w:rPr>
        <w:t xml:space="preserve">autosómica </w:t>
      </w:r>
      <w:r w:rsidRPr="00637F4D">
        <w:rPr>
          <w:b/>
          <w:bCs/>
          <w:color w:val="000000"/>
          <w:sz w:val="28"/>
          <w:szCs w:val="28"/>
          <w:lang w:val="es-MX"/>
        </w:rPr>
        <w:t>recesiva</w:t>
      </w:r>
      <w:r>
        <w:rPr>
          <w:bCs/>
          <w:color w:val="000000"/>
          <w:sz w:val="28"/>
          <w:szCs w:val="28"/>
          <w:lang w:val="es-MX"/>
        </w:rPr>
        <w:t xml:space="preserve"> (ERPA</w:t>
      </w:r>
      <w:r w:rsidRPr="00637F4D">
        <w:rPr>
          <w:b/>
          <w:bCs/>
          <w:color w:val="000000"/>
          <w:sz w:val="28"/>
          <w:szCs w:val="28"/>
          <w:lang w:val="es-MX"/>
        </w:rPr>
        <w:t>R</w:t>
      </w:r>
      <w:r>
        <w:rPr>
          <w:bCs/>
          <w:color w:val="000000"/>
          <w:sz w:val="28"/>
          <w:szCs w:val="28"/>
          <w:lang w:val="es-MX"/>
        </w:rPr>
        <w:t>)</w:t>
      </w:r>
      <w:r w:rsidR="0004560F" w:rsidRPr="0004560F">
        <w:rPr>
          <w:bCs/>
          <w:color w:val="000000"/>
          <w:sz w:val="28"/>
          <w:szCs w:val="28"/>
          <w:lang w:val="es-MX"/>
        </w:rPr>
        <w:t xml:space="preserve">, una enfermedad </w:t>
      </w:r>
      <w:r>
        <w:rPr>
          <w:bCs/>
          <w:color w:val="000000"/>
          <w:sz w:val="28"/>
          <w:szCs w:val="28"/>
          <w:lang w:val="es-MX"/>
        </w:rPr>
        <w:t xml:space="preserve">completamente distinta.  </w:t>
      </w:r>
    </w:p>
    <w:p w14:paraId="56B77A55" w14:textId="77777777" w:rsidR="00637F4D" w:rsidRPr="00D665B3" w:rsidRDefault="00637F4D" w:rsidP="00E162C2">
      <w:pPr>
        <w:rPr>
          <w:bCs/>
          <w:color w:val="000000"/>
          <w:sz w:val="16"/>
          <w:szCs w:val="16"/>
          <w:lang w:val="es-MX"/>
        </w:rPr>
      </w:pPr>
    </w:p>
    <w:p w14:paraId="57DCF9CD" w14:textId="77777777" w:rsidR="0004560F" w:rsidRPr="00717157" w:rsidRDefault="00F5699E" w:rsidP="00E162C2">
      <w:pPr>
        <w:rPr>
          <w:rFonts w:ascii="Tahoma" w:hAnsi="Tahoma" w:cs="Tahoma"/>
          <w:b/>
          <w:bCs/>
          <w:sz w:val="34"/>
          <w:szCs w:val="34"/>
          <w:lang w:val="es-MX"/>
        </w:rPr>
      </w:pPr>
      <w:r w:rsidRPr="0004560F">
        <w:rPr>
          <w:rFonts w:ascii="Tahoma" w:hAnsi="Tahoma" w:cs="Tahoma"/>
          <w:b/>
          <w:bCs/>
          <w:sz w:val="34"/>
          <w:szCs w:val="34"/>
          <w:lang w:val="es-MX"/>
        </w:rPr>
        <w:t xml:space="preserve">¿Qué causa </w:t>
      </w:r>
      <w:r w:rsidR="00637F4D">
        <w:rPr>
          <w:rFonts w:ascii="Tahoma" w:hAnsi="Tahoma" w:cs="Tahoma"/>
          <w:b/>
          <w:bCs/>
          <w:sz w:val="34"/>
          <w:szCs w:val="34"/>
          <w:lang w:val="es-MX"/>
        </w:rPr>
        <w:t>ERPAD</w:t>
      </w:r>
      <w:r w:rsidRPr="0004560F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53680F07" w14:textId="77777777" w:rsidR="00F5699E" w:rsidRPr="00D665B3" w:rsidRDefault="00F5699E" w:rsidP="00E162C2">
      <w:pPr>
        <w:rPr>
          <w:bCs/>
          <w:color w:val="000000"/>
          <w:sz w:val="16"/>
          <w:szCs w:val="16"/>
          <w:lang w:val="es-MX"/>
        </w:rPr>
      </w:pPr>
    </w:p>
    <w:p w14:paraId="5A156C6A" w14:textId="77777777" w:rsidR="00637F4D" w:rsidRDefault="00637F4D" w:rsidP="00637F4D">
      <w:p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t xml:space="preserve">Los </w:t>
      </w:r>
      <w:r w:rsidRPr="00501EC9">
        <w:rPr>
          <w:bCs/>
          <w:color w:val="000000"/>
          <w:sz w:val="28"/>
          <w:szCs w:val="28"/>
          <w:lang w:val="es-ES"/>
        </w:rPr>
        <w:t>genes</w:t>
      </w:r>
      <w:r>
        <w:rPr>
          <w:bCs/>
          <w:color w:val="000000"/>
          <w:sz w:val="28"/>
          <w:szCs w:val="28"/>
          <w:lang w:val="es-ES"/>
        </w:rPr>
        <w:t xml:space="preserve"> causan ERPAD</w:t>
      </w:r>
      <w:r w:rsidRPr="00026B96">
        <w:rPr>
          <w:bCs/>
          <w:color w:val="000000"/>
          <w:sz w:val="28"/>
          <w:szCs w:val="28"/>
          <w:lang w:val="es-ES"/>
        </w:rPr>
        <w:t xml:space="preserve">.  Los genes son las "instrucciones" cómo construir </w:t>
      </w:r>
      <w:r>
        <w:rPr>
          <w:bCs/>
          <w:color w:val="000000"/>
          <w:sz w:val="28"/>
          <w:szCs w:val="28"/>
          <w:lang w:val="es-ES"/>
        </w:rPr>
        <w:t>el</w:t>
      </w:r>
      <w:r w:rsidRPr="00026B96">
        <w:rPr>
          <w:bCs/>
          <w:color w:val="000000"/>
          <w:sz w:val="28"/>
          <w:szCs w:val="28"/>
          <w:lang w:val="es-ES"/>
        </w:rPr>
        <w:t xml:space="preserve"> cuerpo.  Los genes controlan muchas cosas, como el color </w:t>
      </w:r>
      <w:r>
        <w:rPr>
          <w:bCs/>
          <w:color w:val="000000"/>
          <w:sz w:val="28"/>
          <w:szCs w:val="28"/>
          <w:lang w:val="es-ES"/>
        </w:rPr>
        <w:t>del pelo o los</w:t>
      </w:r>
      <w:r w:rsidRPr="00026B96">
        <w:rPr>
          <w:bCs/>
          <w:color w:val="000000"/>
          <w:sz w:val="28"/>
          <w:szCs w:val="28"/>
          <w:lang w:val="es-ES"/>
        </w:rPr>
        <w:t xml:space="preserve"> ojos.  Los niños </w:t>
      </w:r>
      <w:r>
        <w:rPr>
          <w:bCs/>
          <w:color w:val="000000"/>
          <w:sz w:val="28"/>
          <w:szCs w:val="28"/>
          <w:lang w:val="es-ES"/>
        </w:rPr>
        <w:t>reciben</w:t>
      </w:r>
      <w:r w:rsidRPr="00026B96">
        <w:rPr>
          <w:bCs/>
          <w:color w:val="000000"/>
          <w:sz w:val="28"/>
          <w:szCs w:val="28"/>
          <w:lang w:val="es-ES"/>
        </w:rPr>
        <w:t xml:space="preserve"> genes de </w:t>
      </w:r>
      <w:r>
        <w:rPr>
          <w:bCs/>
          <w:color w:val="000000"/>
          <w:sz w:val="28"/>
          <w:szCs w:val="28"/>
          <w:lang w:val="es-ES"/>
        </w:rPr>
        <w:t>los dos</w:t>
      </w:r>
      <w:r w:rsidRPr="00026B96">
        <w:rPr>
          <w:bCs/>
          <w:color w:val="000000"/>
          <w:sz w:val="28"/>
          <w:szCs w:val="28"/>
          <w:lang w:val="es-ES"/>
        </w:rPr>
        <w:t xml:space="preserve"> padres.  Los genes también controlan algunas enfermedades del riñón.  </w:t>
      </w:r>
      <w:r w:rsidRPr="00F5699E">
        <w:rPr>
          <w:bCs/>
          <w:color w:val="000000"/>
          <w:sz w:val="28"/>
          <w:szCs w:val="28"/>
          <w:lang w:val="es-MX"/>
        </w:rPr>
        <w:t xml:space="preserve">  Cuando un niño tiene </w:t>
      </w:r>
      <w:r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, generalmente </w:t>
      </w:r>
      <w:r>
        <w:rPr>
          <w:bCs/>
          <w:color w:val="000000"/>
          <w:sz w:val="28"/>
          <w:szCs w:val="28"/>
          <w:lang w:val="es-MX"/>
        </w:rPr>
        <w:t>significa</w:t>
      </w:r>
      <w:r w:rsidRPr="00F5699E">
        <w:rPr>
          <w:bCs/>
          <w:color w:val="000000"/>
          <w:sz w:val="28"/>
          <w:szCs w:val="28"/>
          <w:lang w:val="es-MX"/>
        </w:rPr>
        <w:t xml:space="preserve"> que un padre tiene </w:t>
      </w:r>
      <w:r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 también.  </w:t>
      </w:r>
      <w:r>
        <w:rPr>
          <w:bCs/>
          <w:color w:val="000000"/>
          <w:sz w:val="28"/>
          <w:szCs w:val="28"/>
          <w:lang w:val="es-MX"/>
        </w:rPr>
        <w:t>Es posible que este</w:t>
      </w:r>
      <w:r w:rsidRPr="00F5699E">
        <w:rPr>
          <w:bCs/>
          <w:color w:val="000000"/>
          <w:sz w:val="28"/>
          <w:szCs w:val="28"/>
          <w:lang w:val="es-MX"/>
        </w:rPr>
        <w:t xml:space="preserve"> padre no s</w:t>
      </w:r>
      <w:r>
        <w:rPr>
          <w:bCs/>
          <w:color w:val="000000"/>
          <w:sz w:val="28"/>
          <w:szCs w:val="28"/>
          <w:lang w:val="es-MX"/>
        </w:rPr>
        <w:t>epa</w:t>
      </w:r>
      <w:r w:rsidRPr="00F5699E">
        <w:rPr>
          <w:bCs/>
          <w:color w:val="000000"/>
          <w:sz w:val="28"/>
          <w:szCs w:val="28"/>
          <w:lang w:val="es-MX"/>
        </w:rPr>
        <w:t xml:space="preserve"> que él o ella tiene </w:t>
      </w:r>
      <w:r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.  Un número pequeño de pacientes tiene una forma "espontánea" de </w:t>
      </w:r>
      <w:r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.  Esta forma no viene de los padres.  </w:t>
      </w:r>
      <w:r>
        <w:rPr>
          <w:bCs/>
          <w:color w:val="000000"/>
          <w:sz w:val="28"/>
          <w:szCs w:val="28"/>
          <w:lang w:val="es-MX"/>
        </w:rPr>
        <w:t>ERPAD</w:t>
      </w:r>
      <w:r w:rsidRPr="009009F4">
        <w:rPr>
          <w:b/>
          <w:bCs/>
          <w:color w:val="000000"/>
          <w:sz w:val="28"/>
          <w:szCs w:val="28"/>
          <w:lang w:val="es-ES"/>
        </w:rPr>
        <w:t xml:space="preserve"> no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Pr="009009F4">
        <w:rPr>
          <w:b/>
          <w:bCs/>
          <w:color w:val="000000"/>
          <w:sz w:val="28"/>
          <w:szCs w:val="28"/>
          <w:lang w:val="es-ES"/>
        </w:rPr>
        <w:t>es</w:t>
      </w:r>
      <w:r w:rsidRPr="00026B96">
        <w:rPr>
          <w:bCs/>
          <w:color w:val="000000"/>
          <w:sz w:val="28"/>
          <w:szCs w:val="28"/>
          <w:lang w:val="es-ES"/>
        </w:rPr>
        <w:t xml:space="preserve"> contagioso.  Usted </w:t>
      </w:r>
      <w:r w:rsidRPr="009009F4">
        <w:rPr>
          <w:b/>
          <w:bCs/>
          <w:color w:val="000000"/>
          <w:sz w:val="28"/>
          <w:szCs w:val="28"/>
          <w:lang w:val="es-ES"/>
        </w:rPr>
        <w:t>no puede</w:t>
      </w:r>
      <w:r w:rsidRPr="00026B96">
        <w:rPr>
          <w:bCs/>
          <w:color w:val="000000"/>
          <w:sz w:val="28"/>
          <w:szCs w:val="28"/>
          <w:lang w:val="es-ES"/>
        </w:rPr>
        <w:t xml:space="preserve"> "cogerlo" algún otro.  </w:t>
      </w:r>
      <w:r>
        <w:rPr>
          <w:bCs/>
          <w:color w:val="000000"/>
          <w:sz w:val="28"/>
          <w:szCs w:val="28"/>
          <w:lang w:val="es-MX"/>
        </w:rPr>
        <w:t>ERPAD</w:t>
      </w:r>
      <w:r w:rsidRPr="009009F4">
        <w:rPr>
          <w:b/>
          <w:bCs/>
          <w:color w:val="000000"/>
          <w:sz w:val="28"/>
          <w:szCs w:val="28"/>
          <w:lang w:val="es-ES"/>
        </w:rPr>
        <w:t xml:space="preserve"> no es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ning</w:t>
      </w:r>
      <w:r w:rsidRPr="00026B96">
        <w:rPr>
          <w:bCs/>
          <w:color w:val="000000"/>
          <w:sz w:val="28"/>
          <w:szCs w:val="28"/>
          <w:lang w:val="es-ES"/>
        </w:rPr>
        <w:t xml:space="preserve">una forma de cáncer.  </w:t>
      </w:r>
    </w:p>
    <w:p w14:paraId="02ECF56E" w14:textId="77777777" w:rsidR="00F5699E" w:rsidRPr="00D665B3" w:rsidRDefault="00F5699E" w:rsidP="00E162C2">
      <w:pPr>
        <w:rPr>
          <w:bCs/>
          <w:color w:val="000000"/>
          <w:sz w:val="16"/>
          <w:szCs w:val="16"/>
          <w:lang w:val="es-MX"/>
        </w:rPr>
      </w:pPr>
    </w:p>
    <w:p w14:paraId="5790250C" w14:textId="77777777" w:rsidR="00F5699E" w:rsidRPr="00F5699E" w:rsidRDefault="00F5699E" w:rsidP="00E162C2">
      <w:pPr>
        <w:rPr>
          <w:rFonts w:ascii="Tahoma" w:hAnsi="Tahoma" w:cs="Tahoma"/>
          <w:b/>
          <w:bCs/>
          <w:sz w:val="34"/>
          <w:szCs w:val="34"/>
          <w:lang w:val="es-MX"/>
        </w:rPr>
      </w:pPr>
      <w:r w:rsidRPr="00F5699E">
        <w:rPr>
          <w:rFonts w:ascii="Tahoma" w:hAnsi="Tahoma" w:cs="Tahoma"/>
          <w:b/>
          <w:bCs/>
          <w:sz w:val="34"/>
          <w:szCs w:val="34"/>
          <w:lang w:val="es-MX"/>
        </w:rPr>
        <w:t xml:space="preserve">¿Cuáles son los síntomas de </w:t>
      </w:r>
      <w:r w:rsidR="00637F4D">
        <w:rPr>
          <w:rFonts w:ascii="Tahoma" w:hAnsi="Tahoma" w:cs="Tahoma"/>
          <w:b/>
          <w:bCs/>
          <w:sz w:val="34"/>
          <w:szCs w:val="34"/>
          <w:lang w:val="es-MX"/>
        </w:rPr>
        <w:t>ERPAD</w:t>
      </w:r>
      <w:r w:rsidRPr="00F5699E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4FEA1E05" w14:textId="77777777" w:rsidR="00F5699E" w:rsidRPr="00D665B3" w:rsidRDefault="00F5699E" w:rsidP="00E162C2">
      <w:pPr>
        <w:rPr>
          <w:bCs/>
          <w:color w:val="000000"/>
          <w:sz w:val="16"/>
          <w:szCs w:val="16"/>
          <w:lang w:val="es-MX"/>
        </w:rPr>
      </w:pPr>
    </w:p>
    <w:p w14:paraId="638E7C6F" w14:textId="77777777" w:rsidR="00F5699E" w:rsidRPr="00F5699E" w:rsidRDefault="00F5699E" w:rsidP="00E162C2">
      <w:pPr>
        <w:rPr>
          <w:bCs/>
          <w:color w:val="000000"/>
          <w:sz w:val="28"/>
          <w:szCs w:val="28"/>
          <w:lang w:val="es-MX"/>
        </w:rPr>
      </w:pPr>
      <w:r w:rsidRPr="00F5699E">
        <w:rPr>
          <w:bCs/>
          <w:color w:val="000000"/>
          <w:sz w:val="28"/>
          <w:szCs w:val="28"/>
          <w:lang w:val="es-MX"/>
        </w:rPr>
        <w:t xml:space="preserve">La mayoría de los niños con </w:t>
      </w:r>
      <w:r w:rsidR="00637F4D"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 se sienten muy bien</w:t>
      </w:r>
      <w:r w:rsidR="00AA79C2">
        <w:rPr>
          <w:bCs/>
          <w:color w:val="000000"/>
          <w:sz w:val="28"/>
          <w:szCs w:val="28"/>
          <w:lang w:val="es-MX"/>
        </w:rPr>
        <w:t>, y n</w:t>
      </w:r>
      <w:r w:rsidRPr="00F5699E">
        <w:rPr>
          <w:bCs/>
          <w:color w:val="000000"/>
          <w:sz w:val="28"/>
          <w:szCs w:val="28"/>
          <w:lang w:val="es-MX"/>
        </w:rPr>
        <w:t xml:space="preserve">o tienen ningún síntoma.  Muchos adultos con </w:t>
      </w:r>
      <w:r w:rsidR="00637F4D">
        <w:rPr>
          <w:bCs/>
          <w:color w:val="000000"/>
          <w:sz w:val="28"/>
          <w:szCs w:val="28"/>
          <w:lang w:val="es-MX"/>
        </w:rPr>
        <w:t>ERPAD</w:t>
      </w:r>
      <w:r w:rsidR="00637F4D" w:rsidRPr="009009F4">
        <w:rPr>
          <w:b/>
          <w:bCs/>
          <w:color w:val="000000"/>
          <w:sz w:val="28"/>
          <w:szCs w:val="28"/>
          <w:lang w:val="es-ES"/>
        </w:rPr>
        <w:t xml:space="preserve"> </w:t>
      </w:r>
      <w:r w:rsidRPr="00F5699E">
        <w:rPr>
          <w:bCs/>
          <w:color w:val="000000"/>
          <w:sz w:val="28"/>
          <w:szCs w:val="28"/>
          <w:lang w:val="es-MX"/>
        </w:rPr>
        <w:t xml:space="preserve">también no tienen </w:t>
      </w:r>
      <w:r w:rsidR="00AA79C2" w:rsidRPr="00F5699E">
        <w:rPr>
          <w:bCs/>
          <w:color w:val="000000"/>
          <w:sz w:val="28"/>
          <w:szCs w:val="28"/>
          <w:lang w:val="es-MX"/>
        </w:rPr>
        <w:t>ningún síntoma</w:t>
      </w:r>
      <w:r w:rsidRPr="00F5699E">
        <w:rPr>
          <w:bCs/>
          <w:color w:val="000000"/>
          <w:sz w:val="28"/>
          <w:szCs w:val="28"/>
          <w:lang w:val="es-MX"/>
        </w:rPr>
        <w:t xml:space="preserve">.  Cuando </w:t>
      </w:r>
      <w:r w:rsidR="00AA79C2">
        <w:rPr>
          <w:bCs/>
          <w:color w:val="000000"/>
          <w:sz w:val="28"/>
          <w:szCs w:val="28"/>
          <w:lang w:val="es-MX"/>
        </w:rPr>
        <w:t>una persona</w:t>
      </w:r>
      <w:r w:rsidRPr="00F5699E">
        <w:rPr>
          <w:bCs/>
          <w:color w:val="000000"/>
          <w:sz w:val="28"/>
          <w:szCs w:val="28"/>
          <w:lang w:val="es-MX"/>
        </w:rPr>
        <w:t xml:space="preserve"> tiene problemas de </w:t>
      </w:r>
      <w:r w:rsidR="00637F4D"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 xml:space="preserve">, puede tener: </w:t>
      </w:r>
    </w:p>
    <w:p w14:paraId="6C488743" w14:textId="77777777" w:rsidR="00D665B3" w:rsidRDefault="00D665B3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  <w:sectPr w:rsidR="00D665B3" w:rsidSect="00FD2C42">
          <w:footerReference w:type="default" r:id="rId7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357A067C" w14:textId="77777777" w:rsidR="00F5699E" w:rsidRPr="00F5699E" w:rsidRDefault="00AA79C2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</w:pPr>
      <w:r>
        <w:rPr>
          <w:bCs/>
          <w:color w:val="000000"/>
          <w:sz w:val="28"/>
          <w:szCs w:val="28"/>
          <w:lang w:val="es-MX"/>
        </w:rPr>
        <w:t>Pre</w:t>
      </w:r>
      <w:r w:rsidR="00F5699E" w:rsidRPr="00F5699E">
        <w:rPr>
          <w:bCs/>
          <w:color w:val="000000"/>
          <w:sz w:val="28"/>
          <w:szCs w:val="28"/>
          <w:lang w:val="es-MX"/>
        </w:rPr>
        <w:t>sión arterial alta</w:t>
      </w:r>
    </w:p>
    <w:p w14:paraId="25578150" w14:textId="77777777" w:rsidR="00F5699E" w:rsidRPr="00F5699E" w:rsidRDefault="00F5699E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</w:pPr>
      <w:r w:rsidRPr="00F5699E">
        <w:rPr>
          <w:bCs/>
          <w:color w:val="000000"/>
          <w:sz w:val="28"/>
          <w:szCs w:val="28"/>
          <w:lang w:val="es-MX"/>
        </w:rPr>
        <w:t>Sangre en la orina</w:t>
      </w:r>
    </w:p>
    <w:p w14:paraId="2908B1BB" w14:textId="77777777" w:rsidR="00F5699E" w:rsidRPr="00F5699E" w:rsidRDefault="00F5699E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</w:pPr>
      <w:r w:rsidRPr="00F5699E">
        <w:rPr>
          <w:bCs/>
          <w:color w:val="000000"/>
          <w:sz w:val="28"/>
          <w:szCs w:val="28"/>
          <w:lang w:val="es-MX"/>
        </w:rPr>
        <w:t xml:space="preserve">Dolor de la </w:t>
      </w:r>
      <w:r w:rsidR="00AA79C2">
        <w:rPr>
          <w:bCs/>
          <w:color w:val="000000"/>
          <w:sz w:val="28"/>
          <w:szCs w:val="28"/>
          <w:lang w:val="es-MX"/>
        </w:rPr>
        <w:t>espaldo</w:t>
      </w:r>
      <w:r w:rsidRPr="00F5699E">
        <w:rPr>
          <w:bCs/>
          <w:color w:val="000000"/>
          <w:sz w:val="28"/>
          <w:szCs w:val="28"/>
          <w:lang w:val="es-MX"/>
        </w:rPr>
        <w:t xml:space="preserve"> o del estómago</w:t>
      </w:r>
    </w:p>
    <w:p w14:paraId="4D971A57" w14:textId="77777777" w:rsidR="00F5699E" w:rsidRPr="00F5699E" w:rsidRDefault="00F5699E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</w:pPr>
      <w:r w:rsidRPr="00F5699E">
        <w:rPr>
          <w:bCs/>
          <w:color w:val="000000"/>
          <w:sz w:val="28"/>
          <w:szCs w:val="28"/>
          <w:lang w:val="es-MX"/>
        </w:rPr>
        <w:t>Piedras del riñón</w:t>
      </w:r>
    </w:p>
    <w:p w14:paraId="38DA596B" w14:textId="77777777" w:rsidR="00F5699E" w:rsidRPr="00F5699E" w:rsidRDefault="00AA79C2" w:rsidP="00F5699E">
      <w:pPr>
        <w:numPr>
          <w:ilvl w:val="0"/>
          <w:numId w:val="28"/>
        </w:numPr>
        <w:rPr>
          <w:bCs/>
          <w:color w:val="000000"/>
          <w:sz w:val="28"/>
          <w:szCs w:val="28"/>
          <w:lang w:val="es-MX"/>
        </w:rPr>
      </w:pPr>
      <w:r>
        <w:rPr>
          <w:bCs/>
          <w:color w:val="000000"/>
          <w:sz w:val="28"/>
          <w:szCs w:val="28"/>
          <w:lang w:val="es-MX"/>
        </w:rPr>
        <w:t>I</w:t>
      </w:r>
      <w:r w:rsidR="00F5699E" w:rsidRPr="00F5699E">
        <w:rPr>
          <w:bCs/>
          <w:color w:val="000000"/>
          <w:sz w:val="28"/>
          <w:szCs w:val="28"/>
          <w:lang w:val="es-MX"/>
        </w:rPr>
        <w:t xml:space="preserve">nfección urinaria </w:t>
      </w:r>
    </w:p>
    <w:p w14:paraId="2BA5213C" w14:textId="77777777" w:rsidR="00D665B3" w:rsidRDefault="00D665B3" w:rsidP="00E162C2">
      <w:pPr>
        <w:rPr>
          <w:bCs/>
          <w:color w:val="000000"/>
          <w:sz w:val="28"/>
          <w:szCs w:val="28"/>
          <w:lang w:val="es-MX"/>
        </w:rPr>
        <w:sectPr w:rsidR="00D665B3" w:rsidSect="00FD2C42">
          <w:type w:val="continuous"/>
          <w:pgSz w:w="12240" w:h="15840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</w:p>
    <w:p w14:paraId="78F8B995" w14:textId="77777777" w:rsidR="00F74E70" w:rsidRPr="00F5699E" w:rsidRDefault="00F5699E" w:rsidP="00E162C2">
      <w:pPr>
        <w:rPr>
          <w:bCs/>
          <w:color w:val="000000"/>
          <w:sz w:val="28"/>
          <w:szCs w:val="28"/>
          <w:lang w:val="es-MX"/>
        </w:rPr>
      </w:pPr>
      <w:r w:rsidRPr="00F5699E">
        <w:rPr>
          <w:bCs/>
          <w:color w:val="000000"/>
          <w:sz w:val="28"/>
          <w:szCs w:val="28"/>
          <w:lang w:val="es-MX"/>
        </w:rPr>
        <w:t xml:space="preserve">Muchas otras enfermedades </w:t>
      </w:r>
      <w:r w:rsidR="00AA79C2" w:rsidRPr="00F5699E">
        <w:rPr>
          <w:bCs/>
          <w:color w:val="000000"/>
          <w:sz w:val="28"/>
          <w:szCs w:val="28"/>
          <w:lang w:val="es-MX"/>
        </w:rPr>
        <w:t xml:space="preserve">también </w:t>
      </w:r>
      <w:r w:rsidRPr="00F5699E">
        <w:rPr>
          <w:bCs/>
          <w:color w:val="000000"/>
          <w:sz w:val="28"/>
          <w:szCs w:val="28"/>
          <w:lang w:val="es-MX"/>
        </w:rPr>
        <w:t>puede</w:t>
      </w:r>
      <w:r w:rsidR="00AA79C2">
        <w:rPr>
          <w:bCs/>
          <w:color w:val="000000"/>
          <w:sz w:val="28"/>
          <w:szCs w:val="28"/>
          <w:lang w:val="es-MX"/>
        </w:rPr>
        <w:t>n</w:t>
      </w:r>
      <w:r w:rsidRPr="00F5699E">
        <w:rPr>
          <w:bCs/>
          <w:color w:val="000000"/>
          <w:sz w:val="28"/>
          <w:szCs w:val="28"/>
          <w:lang w:val="es-MX"/>
        </w:rPr>
        <w:t xml:space="preserve"> causar estos síntomas.  Su doctor puede ayudarle</w:t>
      </w:r>
      <w:r w:rsidR="00AA79C2">
        <w:rPr>
          <w:bCs/>
          <w:color w:val="000000"/>
          <w:sz w:val="28"/>
          <w:szCs w:val="28"/>
          <w:lang w:val="es-MX"/>
        </w:rPr>
        <w:t xml:space="preserve"> a descubrir si los síntomas vienen</w:t>
      </w:r>
      <w:r w:rsidRPr="00F5699E">
        <w:rPr>
          <w:bCs/>
          <w:color w:val="000000"/>
          <w:sz w:val="28"/>
          <w:szCs w:val="28"/>
          <w:lang w:val="es-MX"/>
        </w:rPr>
        <w:t xml:space="preserve"> de </w:t>
      </w:r>
      <w:r w:rsidR="00AA79C2">
        <w:rPr>
          <w:bCs/>
          <w:color w:val="000000"/>
          <w:sz w:val="28"/>
          <w:szCs w:val="28"/>
          <w:lang w:val="es-MX"/>
        </w:rPr>
        <w:t>ERPAD</w:t>
      </w:r>
      <w:r w:rsidRPr="00F5699E">
        <w:rPr>
          <w:bCs/>
          <w:color w:val="000000"/>
          <w:sz w:val="28"/>
          <w:szCs w:val="28"/>
          <w:lang w:val="es-MX"/>
        </w:rPr>
        <w:t>.</w:t>
      </w:r>
    </w:p>
    <w:p w14:paraId="78F49192" w14:textId="77777777" w:rsidR="00C03807" w:rsidRPr="00D665B3" w:rsidRDefault="00C03807" w:rsidP="00E162C2">
      <w:pPr>
        <w:rPr>
          <w:rStyle w:val="Strong"/>
          <w:b w:val="0"/>
          <w:color w:val="000000"/>
          <w:sz w:val="16"/>
          <w:szCs w:val="16"/>
          <w:lang w:val="es-MX"/>
        </w:rPr>
      </w:pPr>
    </w:p>
    <w:p w14:paraId="59818566" w14:textId="77777777" w:rsidR="00F5699E" w:rsidRPr="00F5699E" w:rsidRDefault="00F5699E" w:rsidP="00E162C2">
      <w:pPr>
        <w:rPr>
          <w:rFonts w:ascii="Tahoma" w:hAnsi="Tahoma" w:cs="Tahoma"/>
          <w:b/>
          <w:sz w:val="34"/>
          <w:szCs w:val="34"/>
          <w:lang w:val="es-MX"/>
        </w:rPr>
      </w:pPr>
      <w:r w:rsidRPr="00F5699E">
        <w:rPr>
          <w:rFonts w:ascii="Tahoma" w:hAnsi="Tahoma" w:cs="Tahoma"/>
          <w:b/>
          <w:sz w:val="34"/>
          <w:szCs w:val="34"/>
          <w:lang w:val="es-MX"/>
        </w:rPr>
        <w:t>¿</w:t>
      </w:r>
      <w:r w:rsidR="00AA79C2">
        <w:rPr>
          <w:rFonts w:ascii="Tahoma" w:hAnsi="Tahoma" w:cs="Tahoma"/>
          <w:b/>
          <w:sz w:val="34"/>
          <w:szCs w:val="34"/>
          <w:lang w:val="es-MX"/>
        </w:rPr>
        <w:t>A</w:t>
      </w:r>
      <w:r w:rsidRPr="00F5699E">
        <w:rPr>
          <w:rFonts w:ascii="Tahoma" w:hAnsi="Tahoma" w:cs="Tahoma"/>
          <w:b/>
          <w:sz w:val="34"/>
          <w:szCs w:val="34"/>
          <w:lang w:val="es-MX"/>
        </w:rPr>
        <w:t xml:space="preserve">fecta </w:t>
      </w:r>
      <w:r w:rsidR="00AA79C2">
        <w:rPr>
          <w:rFonts w:ascii="Tahoma" w:hAnsi="Tahoma" w:cs="Tahoma"/>
          <w:b/>
          <w:sz w:val="34"/>
          <w:szCs w:val="34"/>
          <w:lang w:val="es-MX"/>
        </w:rPr>
        <w:t xml:space="preserve">ERPAD </w:t>
      </w:r>
      <w:r w:rsidRPr="00F5699E">
        <w:rPr>
          <w:rFonts w:ascii="Tahoma" w:hAnsi="Tahoma" w:cs="Tahoma"/>
          <w:b/>
          <w:sz w:val="34"/>
          <w:szCs w:val="34"/>
          <w:lang w:val="es-MX"/>
        </w:rPr>
        <w:t xml:space="preserve">a otras partes del cuerpo?  </w:t>
      </w:r>
    </w:p>
    <w:p w14:paraId="58E78188" w14:textId="77777777" w:rsidR="00F5699E" w:rsidRPr="00D665B3" w:rsidRDefault="00F5699E" w:rsidP="00E162C2">
      <w:pPr>
        <w:rPr>
          <w:rStyle w:val="Strong"/>
          <w:b w:val="0"/>
          <w:color w:val="000000"/>
          <w:sz w:val="16"/>
          <w:szCs w:val="16"/>
          <w:lang w:val="es-MX"/>
        </w:rPr>
      </w:pPr>
    </w:p>
    <w:p w14:paraId="44611253" w14:textId="37BCA660" w:rsidR="00F5699E" w:rsidRPr="00F5699E" w:rsidRDefault="00AA79C2" w:rsidP="00E162C2">
      <w:pPr>
        <w:rPr>
          <w:rStyle w:val="Strong"/>
          <w:b w:val="0"/>
          <w:color w:val="000000"/>
          <w:sz w:val="28"/>
          <w:szCs w:val="28"/>
          <w:lang w:val="es-MX"/>
        </w:rPr>
      </w:pPr>
      <w:r>
        <w:rPr>
          <w:rStyle w:val="Strong"/>
          <w:b w:val="0"/>
          <w:color w:val="000000"/>
          <w:sz w:val="28"/>
          <w:szCs w:val="28"/>
          <w:lang w:val="es-MX"/>
        </w:rPr>
        <w:t>A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menudo</w:t>
      </w:r>
      <w:r>
        <w:rPr>
          <w:rStyle w:val="Strong"/>
          <w:b w:val="0"/>
          <w:color w:val="000000"/>
          <w:sz w:val="28"/>
          <w:szCs w:val="28"/>
          <w:lang w:val="es-MX"/>
        </w:rPr>
        <w:t>,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</w:t>
      </w:r>
      <w:r>
        <w:rPr>
          <w:rStyle w:val="Strong"/>
          <w:b w:val="0"/>
          <w:color w:val="000000"/>
          <w:sz w:val="28"/>
          <w:szCs w:val="28"/>
          <w:lang w:val="es-MX"/>
        </w:rPr>
        <w:t>personas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con </w:t>
      </w:r>
      <w:r>
        <w:rPr>
          <w:rStyle w:val="Strong"/>
          <w:b w:val="0"/>
          <w:color w:val="000000"/>
          <w:sz w:val="28"/>
          <w:szCs w:val="28"/>
          <w:lang w:val="es-MX"/>
        </w:rPr>
        <w:t>ERPAD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desarrolla</w:t>
      </w:r>
      <w:r>
        <w:rPr>
          <w:rStyle w:val="Strong"/>
          <w:b w:val="0"/>
          <w:color w:val="000000"/>
          <w:sz w:val="28"/>
          <w:szCs w:val="28"/>
          <w:lang w:val="es-MX"/>
        </w:rPr>
        <w:t>n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quistes en el hígado.  Estos quistes 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generalmente 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>no causan problemas.  Alguna</w:t>
      </w:r>
      <w:r>
        <w:rPr>
          <w:rStyle w:val="Strong"/>
          <w:b w:val="0"/>
          <w:color w:val="000000"/>
          <w:sz w:val="28"/>
          <w:szCs w:val="28"/>
          <w:lang w:val="es-MX"/>
        </w:rPr>
        <w:t>s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</w:t>
      </w:r>
      <w:r>
        <w:rPr>
          <w:rStyle w:val="Strong"/>
          <w:b w:val="0"/>
          <w:color w:val="000000"/>
          <w:sz w:val="28"/>
          <w:szCs w:val="28"/>
          <w:lang w:val="es-MX"/>
        </w:rPr>
        <w:t>personas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con </w:t>
      </w:r>
      <w:r>
        <w:rPr>
          <w:rStyle w:val="Strong"/>
          <w:b w:val="0"/>
          <w:color w:val="000000"/>
          <w:sz w:val="28"/>
          <w:szCs w:val="28"/>
          <w:lang w:val="es-MX"/>
        </w:rPr>
        <w:t>ERPAD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tiene</w:t>
      </w:r>
      <w:r>
        <w:rPr>
          <w:rStyle w:val="Strong"/>
          <w:b w:val="0"/>
          <w:color w:val="000000"/>
          <w:sz w:val="28"/>
          <w:szCs w:val="28"/>
          <w:lang w:val="es-MX"/>
        </w:rPr>
        <w:t>n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</w:t>
      </w:r>
      <w:r w:rsidRPr="00AA79C2">
        <w:rPr>
          <w:rStyle w:val="Strong"/>
          <w:color w:val="000000"/>
          <w:sz w:val="28"/>
          <w:szCs w:val="28"/>
          <w:lang w:val="es-MX"/>
        </w:rPr>
        <w:t>aneurismas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en el cerebro.  Un</w:t>
      </w:r>
      <w:r>
        <w:rPr>
          <w:rStyle w:val="Strong"/>
          <w:b w:val="0"/>
          <w:color w:val="000000"/>
          <w:sz w:val="28"/>
          <w:szCs w:val="28"/>
          <w:lang w:val="es-MX"/>
        </w:rPr>
        <w:t>a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>aneurisma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es un punto débil en un vaso sanguíneo.  El riesgo es más alto si alguien en su familia ha tenido un</w:t>
      </w:r>
      <w:r>
        <w:rPr>
          <w:rStyle w:val="Strong"/>
          <w:b w:val="0"/>
          <w:color w:val="000000"/>
          <w:sz w:val="28"/>
          <w:szCs w:val="28"/>
          <w:lang w:val="es-MX"/>
        </w:rPr>
        <w:t>a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>aneurisma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.  </w:t>
      </w:r>
      <w:r w:rsidR="0030667E" w:rsidRPr="0030667E">
        <w:rPr>
          <w:bCs/>
          <w:color w:val="000000"/>
          <w:sz w:val="28"/>
          <w:szCs w:val="28"/>
        </w:rPr>
        <w:t xml:space="preserve">Si </w:t>
      </w:r>
      <w:proofErr w:type="spellStart"/>
      <w:r w:rsidR="0030667E" w:rsidRPr="0030667E">
        <w:rPr>
          <w:bCs/>
          <w:color w:val="000000"/>
          <w:sz w:val="28"/>
          <w:szCs w:val="28"/>
        </w:rPr>
        <w:t>alguien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en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>
        <w:rPr>
          <w:bCs/>
          <w:color w:val="000000"/>
          <w:sz w:val="28"/>
          <w:szCs w:val="28"/>
        </w:rPr>
        <w:t>s</w:t>
      </w:r>
      <w:r w:rsidR="0030667E" w:rsidRPr="0030667E">
        <w:rPr>
          <w:bCs/>
          <w:color w:val="000000"/>
          <w:sz w:val="28"/>
          <w:szCs w:val="28"/>
        </w:rPr>
        <w:t>u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familia </w:t>
      </w:r>
      <w:proofErr w:type="spellStart"/>
      <w:r w:rsidR="0030667E" w:rsidRPr="0030667E">
        <w:rPr>
          <w:bCs/>
          <w:color w:val="000000"/>
          <w:sz w:val="28"/>
          <w:szCs w:val="28"/>
        </w:rPr>
        <w:t>tuvo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un</w:t>
      </w:r>
      <w:r w:rsidR="00BF7A3C">
        <w:rPr>
          <w:bCs/>
          <w:color w:val="000000"/>
          <w:sz w:val="28"/>
          <w:szCs w:val="28"/>
        </w:rPr>
        <w:t>a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aneurisma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, </w:t>
      </w:r>
      <w:proofErr w:type="spellStart"/>
      <w:r w:rsidR="0030667E" w:rsidRPr="0030667E">
        <w:rPr>
          <w:bCs/>
          <w:color w:val="000000"/>
          <w:sz w:val="28"/>
          <w:szCs w:val="28"/>
        </w:rPr>
        <w:t>tu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médico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podría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recomendar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un </w:t>
      </w:r>
      <w:proofErr w:type="spellStart"/>
      <w:r w:rsidR="0030667E" w:rsidRPr="0030667E">
        <w:rPr>
          <w:bCs/>
          <w:color w:val="000000"/>
          <w:sz w:val="28"/>
          <w:szCs w:val="28"/>
        </w:rPr>
        <w:t>escaneo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cerebral. Esto </w:t>
      </w:r>
      <w:proofErr w:type="spellStart"/>
      <w:r w:rsidR="0030667E" w:rsidRPr="0030667E">
        <w:rPr>
          <w:bCs/>
          <w:color w:val="000000"/>
          <w:sz w:val="28"/>
          <w:szCs w:val="28"/>
        </w:rPr>
        <w:t>generalmente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se </w:t>
      </w:r>
      <w:proofErr w:type="spellStart"/>
      <w:r w:rsidR="0030667E" w:rsidRPr="0030667E">
        <w:rPr>
          <w:bCs/>
          <w:color w:val="000000"/>
          <w:sz w:val="28"/>
          <w:szCs w:val="28"/>
        </w:rPr>
        <w:t>hace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</w:t>
      </w:r>
      <w:proofErr w:type="spellStart"/>
      <w:r w:rsidR="0030667E" w:rsidRPr="0030667E">
        <w:rPr>
          <w:bCs/>
          <w:color w:val="000000"/>
          <w:sz w:val="28"/>
          <w:szCs w:val="28"/>
        </w:rPr>
        <w:t>alrededor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de </w:t>
      </w:r>
      <w:proofErr w:type="spellStart"/>
      <w:r w:rsidR="0030667E" w:rsidRPr="0030667E">
        <w:rPr>
          <w:bCs/>
          <w:color w:val="000000"/>
          <w:sz w:val="28"/>
          <w:szCs w:val="28"/>
        </w:rPr>
        <w:t>los</w:t>
      </w:r>
      <w:proofErr w:type="spellEnd"/>
      <w:r w:rsidR="0030667E" w:rsidRPr="0030667E">
        <w:rPr>
          <w:bCs/>
          <w:color w:val="000000"/>
          <w:sz w:val="28"/>
          <w:szCs w:val="28"/>
        </w:rPr>
        <w:t xml:space="preserve"> 18 </w:t>
      </w:r>
      <w:proofErr w:type="spellStart"/>
      <w:r w:rsidR="0030667E" w:rsidRPr="0030667E">
        <w:rPr>
          <w:bCs/>
          <w:color w:val="000000"/>
          <w:sz w:val="28"/>
          <w:szCs w:val="28"/>
        </w:rPr>
        <w:t>años</w:t>
      </w:r>
      <w:proofErr w:type="spellEnd"/>
      <w:r w:rsidR="0030667E" w:rsidRPr="0030667E">
        <w:rPr>
          <w:bCs/>
          <w:color w:val="000000"/>
          <w:sz w:val="28"/>
          <w:szCs w:val="28"/>
        </w:rPr>
        <w:t>.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 Pida más información</w:t>
      </w:r>
      <w:r>
        <w:rPr>
          <w:rStyle w:val="Strong"/>
          <w:b w:val="0"/>
          <w:color w:val="000000"/>
          <w:sz w:val="28"/>
          <w:szCs w:val="28"/>
          <w:lang w:val="es-MX"/>
        </w:rPr>
        <w:t xml:space="preserve"> de su doctor</w:t>
      </w:r>
      <w:r w:rsidR="00F5699E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.  </w:t>
      </w:r>
    </w:p>
    <w:p w14:paraId="5B08E4C6" w14:textId="77777777" w:rsidR="00F5699E" w:rsidRPr="00D665B3" w:rsidRDefault="00F5699E" w:rsidP="00E162C2">
      <w:pPr>
        <w:rPr>
          <w:rStyle w:val="Strong"/>
          <w:b w:val="0"/>
          <w:color w:val="000000"/>
          <w:sz w:val="16"/>
          <w:szCs w:val="16"/>
          <w:lang w:val="es-MX"/>
        </w:rPr>
      </w:pPr>
    </w:p>
    <w:p w14:paraId="7F3D6BF9" w14:textId="77777777" w:rsidR="00F5699E" w:rsidRPr="00F5699E" w:rsidRDefault="00F5699E" w:rsidP="00E162C2">
      <w:pPr>
        <w:rPr>
          <w:rFonts w:ascii="Tahoma" w:hAnsi="Tahoma" w:cs="Tahoma"/>
          <w:b/>
          <w:sz w:val="34"/>
          <w:szCs w:val="34"/>
          <w:lang w:val="es-MX"/>
        </w:rPr>
      </w:pPr>
      <w:r w:rsidRPr="00F5699E">
        <w:rPr>
          <w:rFonts w:ascii="Tahoma" w:hAnsi="Tahoma" w:cs="Tahoma"/>
          <w:b/>
          <w:sz w:val="34"/>
          <w:szCs w:val="34"/>
          <w:lang w:val="es-MX"/>
        </w:rPr>
        <w:lastRenderedPageBreak/>
        <w:t xml:space="preserve">¿Cómo se trata </w:t>
      </w:r>
      <w:r w:rsidR="00AA79C2">
        <w:rPr>
          <w:rFonts w:ascii="Tahoma" w:hAnsi="Tahoma" w:cs="Tahoma"/>
          <w:b/>
          <w:sz w:val="34"/>
          <w:szCs w:val="34"/>
          <w:lang w:val="es-MX"/>
        </w:rPr>
        <w:t>ERPAD</w:t>
      </w:r>
      <w:r w:rsidRPr="00F5699E">
        <w:rPr>
          <w:rFonts w:ascii="Tahoma" w:hAnsi="Tahoma" w:cs="Tahoma"/>
          <w:b/>
          <w:sz w:val="34"/>
          <w:szCs w:val="34"/>
          <w:lang w:val="es-MX"/>
        </w:rPr>
        <w:t xml:space="preserve">?  </w:t>
      </w:r>
    </w:p>
    <w:p w14:paraId="72642CCF" w14:textId="77777777" w:rsidR="00F5699E" w:rsidRPr="00D665B3" w:rsidRDefault="00F5699E" w:rsidP="00E162C2">
      <w:pPr>
        <w:rPr>
          <w:rStyle w:val="Strong"/>
          <w:b w:val="0"/>
          <w:color w:val="000000"/>
          <w:sz w:val="16"/>
          <w:szCs w:val="16"/>
          <w:lang w:val="es-MX"/>
        </w:rPr>
      </w:pPr>
    </w:p>
    <w:p w14:paraId="0817FD0F" w14:textId="77777777" w:rsidR="00F5699E" w:rsidRPr="00F5699E" w:rsidRDefault="00F5699E" w:rsidP="00E162C2">
      <w:pPr>
        <w:rPr>
          <w:rStyle w:val="Strong"/>
          <w:b w:val="0"/>
          <w:color w:val="000000"/>
          <w:sz w:val="28"/>
          <w:szCs w:val="28"/>
          <w:lang w:val="es-MX"/>
        </w:rPr>
      </w:pP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Ningún tratamiento </w:t>
      </w:r>
      <w:r w:rsidR="00AA79C2">
        <w:rPr>
          <w:rStyle w:val="Strong"/>
          <w:b w:val="0"/>
          <w:color w:val="000000"/>
          <w:sz w:val="28"/>
          <w:szCs w:val="28"/>
          <w:lang w:val="es-MX"/>
        </w:rPr>
        <w:t>quita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los quistes.  Los doctores </w:t>
      </w:r>
      <w:r w:rsidR="00AA79C2"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solamente 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tratan los problemas relacionados </w:t>
      </w:r>
      <w:r w:rsidR="00AA79C2">
        <w:rPr>
          <w:rStyle w:val="Strong"/>
          <w:b w:val="0"/>
          <w:color w:val="000000"/>
          <w:sz w:val="28"/>
          <w:szCs w:val="28"/>
          <w:lang w:val="es-MX"/>
        </w:rPr>
        <w:t>a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los quistes.  </w:t>
      </w:r>
      <w:r w:rsidR="00AA79C2">
        <w:rPr>
          <w:rStyle w:val="Strong"/>
          <w:b w:val="0"/>
          <w:color w:val="000000"/>
          <w:sz w:val="28"/>
          <w:szCs w:val="28"/>
          <w:lang w:val="es-MX"/>
        </w:rPr>
        <w:t>Las personas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con </w:t>
      </w:r>
      <w:r w:rsidR="00AA79C2">
        <w:rPr>
          <w:rStyle w:val="Strong"/>
          <w:b w:val="0"/>
          <w:color w:val="000000"/>
          <w:sz w:val="28"/>
          <w:szCs w:val="28"/>
          <w:lang w:val="es-MX"/>
        </w:rPr>
        <w:t>ERPAD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que no tengan </w:t>
      </w:r>
      <w:r w:rsidR="00AA79C2" w:rsidRPr="00F5699E">
        <w:rPr>
          <w:rStyle w:val="Strong"/>
          <w:b w:val="0"/>
          <w:color w:val="000000"/>
          <w:sz w:val="28"/>
          <w:szCs w:val="28"/>
          <w:lang w:val="es-MX"/>
        </w:rPr>
        <w:t>ningún problema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no necesita</w:t>
      </w:r>
      <w:r w:rsidR="00AA79C2">
        <w:rPr>
          <w:rStyle w:val="Strong"/>
          <w:b w:val="0"/>
          <w:color w:val="000000"/>
          <w:sz w:val="28"/>
          <w:szCs w:val="28"/>
          <w:lang w:val="es-MX"/>
        </w:rPr>
        <w:t>n</w:t>
      </w:r>
      <w:r w:rsidRPr="00F5699E">
        <w:rPr>
          <w:rStyle w:val="Strong"/>
          <w:b w:val="0"/>
          <w:color w:val="000000"/>
          <w:sz w:val="28"/>
          <w:szCs w:val="28"/>
          <w:lang w:val="es-MX"/>
        </w:rPr>
        <w:t xml:space="preserve"> ningún tratamiento.  Algunos de los problemas y los tratamientos son:</w:t>
      </w:r>
    </w:p>
    <w:p w14:paraId="1B53E5AB" w14:textId="77777777" w:rsidR="00F5699E" w:rsidRPr="00D665B3" w:rsidRDefault="00F5699E" w:rsidP="00E162C2">
      <w:pPr>
        <w:rPr>
          <w:rStyle w:val="Strong"/>
          <w:b w:val="0"/>
          <w:color w:val="000000"/>
          <w:sz w:val="16"/>
          <w:szCs w:val="16"/>
          <w:lang w:val="es-MX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98"/>
        <w:gridCol w:w="6796"/>
      </w:tblGrid>
      <w:tr w:rsidR="00F5699E" w:rsidRPr="00586557" w14:paraId="6FB969A9" w14:textId="77777777" w:rsidTr="00586557">
        <w:tc>
          <w:tcPr>
            <w:tcW w:w="3468" w:type="dxa"/>
            <w:tcBorders>
              <w:top w:val="single" w:sz="12" w:space="0" w:color="auto"/>
              <w:bottom w:val="single" w:sz="12" w:space="0" w:color="auto"/>
            </w:tcBorders>
          </w:tcPr>
          <w:p w14:paraId="7C9E93F4" w14:textId="77777777" w:rsidR="00F5699E" w:rsidRPr="00586557" w:rsidRDefault="00F5699E" w:rsidP="008C50E0">
            <w:pPr>
              <w:rPr>
                <w:rStyle w:val="Strong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sz w:val="28"/>
                <w:szCs w:val="28"/>
                <w:lang w:val="es-MX"/>
              </w:rPr>
              <w:t>Problem</w:t>
            </w:r>
            <w:r w:rsidR="00AA79C2" w:rsidRPr="00586557">
              <w:rPr>
                <w:rStyle w:val="Strong"/>
                <w:sz w:val="28"/>
                <w:szCs w:val="28"/>
                <w:lang w:val="es-MX"/>
              </w:rPr>
              <w:t>a</w:t>
            </w:r>
          </w:p>
        </w:tc>
        <w:tc>
          <w:tcPr>
            <w:tcW w:w="6972" w:type="dxa"/>
            <w:tcBorders>
              <w:top w:val="single" w:sz="12" w:space="0" w:color="auto"/>
              <w:bottom w:val="single" w:sz="12" w:space="0" w:color="auto"/>
            </w:tcBorders>
          </w:tcPr>
          <w:p w14:paraId="6A9EF8BD" w14:textId="77777777" w:rsidR="00F5699E" w:rsidRPr="00586557" w:rsidRDefault="00AA79C2" w:rsidP="008C50E0">
            <w:pPr>
              <w:rPr>
                <w:rStyle w:val="Strong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sz w:val="28"/>
                <w:szCs w:val="28"/>
                <w:lang w:val="es-MX"/>
              </w:rPr>
              <w:t>Opciones de Tratamiento</w:t>
            </w:r>
          </w:p>
        </w:tc>
      </w:tr>
      <w:tr w:rsidR="00F5699E" w:rsidRPr="00586557" w14:paraId="1BB0B66B" w14:textId="77777777" w:rsidTr="00586557">
        <w:tc>
          <w:tcPr>
            <w:tcW w:w="3468" w:type="dxa"/>
            <w:tcBorders>
              <w:top w:val="single" w:sz="12" w:space="0" w:color="auto"/>
            </w:tcBorders>
          </w:tcPr>
          <w:p w14:paraId="37177407" w14:textId="77777777" w:rsidR="00F5699E" w:rsidRPr="00586557" w:rsidRDefault="00AA79C2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 xml:space="preserve">Alta </w:t>
            </w:r>
            <w:r w:rsidR="007069F1" w:rsidRPr="00586557">
              <w:rPr>
                <w:rStyle w:val="Strong"/>
                <w:b w:val="0"/>
                <w:sz w:val="28"/>
                <w:szCs w:val="28"/>
                <w:lang w:val="es-MX"/>
              </w:rPr>
              <w:t>presión</w:t>
            </w: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 xml:space="preserve"> arterial</w:t>
            </w:r>
          </w:p>
        </w:tc>
        <w:tc>
          <w:tcPr>
            <w:tcW w:w="6972" w:type="dxa"/>
            <w:tcBorders>
              <w:top w:val="single" w:sz="12" w:space="0" w:color="auto"/>
            </w:tcBorders>
          </w:tcPr>
          <w:p w14:paraId="19CAFF4C" w14:textId="77777777" w:rsidR="00F5699E" w:rsidRPr="00586557" w:rsidRDefault="00AA79C2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Dieta, ejercicio, medicina</w:t>
            </w:r>
          </w:p>
        </w:tc>
      </w:tr>
      <w:tr w:rsidR="00F5699E" w:rsidRPr="00586557" w14:paraId="3888B418" w14:textId="77777777" w:rsidTr="00586557">
        <w:tc>
          <w:tcPr>
            <w:tcW w:w="3468" w:type="dxa"/>
          </w:tcPr>
          <w:p w14:paraId="6552D600" w14:textId="77777777" w:rsidR="00F5699E" w:rsidRPr="00586557" w:rsidRDefault="00AA79C2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Sangre en la orina</w:t>
            </w:r>
          </w:p>
        </w:tc>
        <w:tc>
          <w:tcPr>
            <w:tcW w:w="6972" w:type="dxa"/>
          </w:tcPr>
          <w:p w14:paraId="35E8A181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No necesita tratamiento</w:t>
            </w:r>
          </w:p>
        </w:tc>
      </w:tr>
      <w:tr w:rsidR="00F5699E" w:rsidRPr="00586557" w14:paraId="1DBC4CE7" w14:textId="77777777" w:rsidTr="00586557">
        <w:tc>
          <w:tcPr>
            <w:tcW w:w="3468" w:type="dxa"/>
          </w:tcPr>
          <w:p w14:paraId="6F71DB93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Dolor de espalda o estómago</w:t>
            </w:r>
          </w:p>
        </w:tc>
        <w:tc>
          <w:tcPr>
            <w:tcW w:w="6972" w:type="dxa"/>
          </w:tcPr>
          <w:p w14:paraId="7E0194F4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Medicina, cirugía para vaciar quistes grandes</w:t>
            </w:r>
          </w:p>
        </w:tc>
      </w:tr>
      <w:tr w:rsidR="00F5699E" w:rsidRPr="00586557" w14:paraId="2BD8D838" w14:textId="77777777" w:rsidTr="00586557">
        <w:tc>
          <w:tcPr>
            <w:tcW w:w="3468" w:type="dxa"/>
          </w:tcPr>
          <w:p w14:paraId="5BDF01EC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Piedras del riñón</w:t>
            </w:r>
          </w:p>
        </w:tc>
        <w:tc>
          <w:tcPr>
            <w:tcW w:w="6972" w:type="dxa"/>
          </w:tcPr>
          <w:p w14:paraId="1559A9EE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Medicina, cirugía</w:t>
            </w:r>
            <w:r w:rsidR="00F5699E" w:rsidRPr="00586557">
              <w:rPr>
                <w:rStyle w:val="Strong"/>
                <w:b w:val="0"/>
                <w:sz w:val="28"/>
                <w:szCs w:val="28"/>
                <w:lang w:val="es-MX"/>
              </w:rPr>
              <w:t xml:space="preserve">, </w:t>
            </w:r>
            <w:r w:rsidR="00501EC9" w:rsidRPr="00586557">
              <w:rPr>
                <w:rStyle w:val="Strong"/>
                <w:b w:val="0"/>
                <w:sz w:val="28"/>
                <w:szCs w:val="28"/>
                <w:lang w:val="es-MX"/>
              </w:rPr>
              <w:t>litotripsia</w:t>
            </w:r>
            <w:r w:rsidR="00F5699E" w:rsidRPr="00586557">
              <w:rPr>
                <w:rStyle w:val="Strong"/>
                <w:b w:val="0"/>
                <w:sz w:val="28"/>
                <w:szCs w:val="28"/>
                <w:lang w:val="es-MX"/>
              </w:rPr>
              <w:t xml:space="preserve"> </w:t>
            </w:r>
            <w:r w:rsidR="00F5699E" w:rsidRPr="00586557">
              <w:rPr>
                <w:rStyle w:val="Strong"/>
                <w:b w:val="0"/>
                <w:sz w:val="26"/>
                <w:szCs w:val="26"/>
                <w:lang w:val="es-MX"/>
              </w:rPr>
              <w:t>(</w:t>
            </w:r>
            <w:r w:rsidRPr="00586557">
              <w:rPr>
                <w:rStyle w:val="Strong"/>
                <w:b w:val="0"/>
                <w:sz w:val="26"/>
                <w:szCs w:val="26"/>
                <w:lang w:val="es-MX"/>
              </w:rPr>
              <w:t>rompiendo piedras con sonido</w:t>
            </w:r>
            <w:r w:rsidR="00F5699E" w:rsidRPr="00586557">
              <w:rPr>
                <w:rStyle w:val="Strong"/>
                <w:b w:val="0"/>
                <w:sz w:val="26"/>
                <w:szCs w:val="26"/>
                <w:lang w:val="es-MX"/>
              </w:rPr>
              <w:t>)</w:t>
            </w:r>
          </w:p>
        </w:tc>
      </w:tr>
      <w:tr w:rsidR="00F5699E" w:rsidRPr="00586557" w14:paraId="1E2D83E0" w14:textId="77777777" w:rsidTr="00586557">
        <w:tc>
          <w:tcPr>
            <w:tcW w:w="3468" w:type="dxa"/>
          </w:tcPr>
          <w:p w14:paraId="38EB9E22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Infección urinaria</w:t>
            </w:r>
          </w:p>
        </w:tc>
        <w:tc>
          <w:tcPr>
            <w:tcW w:w="6972" w:type="dxa"/>
          </w:tcPr>
          <w:p w14:paraId="421E4443" w14:textId="77777777" w:rsidR="00F5699E" w:rsidRPr="00586557" w:rsidRDefault="007069F1" w:rsidP="008C50E0">
            <w:pPr>
              <w:rPr>
                <w:rStyle w:val="Strong"/>
                <w:b w:val="0"/>
                <w:sz w:val="28"/>
                <w:szCs w:val="28"/>
                <w:lang w:val="es-MX"/>
              </w:rPr>
            </w:pPr>
            <w:r w:rsidRPr="00586557">
              <w:rPr>
                <w:rStyle w:val="Strong"/>
                <w:b w:val="0"/>
                <w:sz w:val="28"/>
                <w:szCs w:val="28"/>
                <w:lang w:val="es-MX"/>
              </w:rPr>
              <w:t>Medicina (antibióticos)</w:t>
            </w:r>
          </w:p>
        </w:tc>
      </w:tr>
    </w:tbl>
    <w:p w14:paraId="5328F16E" w14:textId="77777777" w:rsidR="00E162C2" w:rsidRPr="00F5699E" w:rsidRDefault="00E162C2" w:rsidP="00E162C2">
      <w:pPr>
        <w:rPr>
          <w:rStyle w:val="Strong"/>
          <w:rFonts w:ascii="Tahoma" w:hAnsi="Tahoma" w:cs="Tahoma"/>
          <w:sz w:val="16"/>
          <w:szCs w:val="16"/>
          <w:lang w:val="es-MX"/>
        </w:rPr>
      </w:pPr>
    </w:p>
    <w:p w14:paraId="687BC7F0" w14:textId="190F6B3E" w:rsidR="00FC5463" w:rsidRDefault="00FC5463" w:rsidP="00E162C2">
      <w:pPr>
        <w:rPr>
          <w:color w:val="000000"/>
          <w:sz w:val="28"/>
          <w:szCs w:val="28"/>
          <w:lang w:val="es-MX"/>
        </w:rPr>
      </w:pPr>
      <w:r w:rsidRPr="00FC5463">
        <w:rPr>
          <w:color w:val="000000"/>
          <w:sz w:val="28"/>
          <w:szCs w:val="28"/>
        </w:rPr>
        <w:t xml:space="preserve">También hay un </w:t>
      </w:r>
      <w:proofErr w:type="spellStart"/>
      <w:r w:rsidRPr="00FC5463">
        <w:rPr>
          <w:color w:val="000000"/>
          <w:sz w:val="28"/>
          <w:szCs w:val="28"/>
        </w:rPr>
        <w:t>medicamento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llamado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tolvaptán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que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puede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ayudar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si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los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quistes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crecen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muy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rápido</w:t>
      </w:r>
      <w:proofErr w:type="spellEnd"/>
      <w:r w:rsidRPr="00FC5463">
        <w:rPr>
          <w:color w:val="000000"/>
          <w:sz w:val="28"/>
          <w:szCs w:val="28"/>
        </w:rPr>
        <w:t xml:space="preserve">. </w:t>
      </w:r>
      <w:proofErr w:type="spellStart"/>
      <w:r w:rsidRPr="00FC5463">
        <w:rPr>
          <w:color w:val="000000"/>
          <w:sz w:val="28"/>
          <w:szCs w:val="28"/>
        </w:rPr>
        <w:t>Aunque</w:t>
      </w:r>
      <w:proofErr w:type="spellEnd"/>
      <w:r w:rsidRPr="00FC5463">
        <w:rPr>
          <w:color w:val="000000"/>
          <w:sz w:val="28"/>
          <w:szCs w:val="28"/>
        </w:rPr>
        <w:t xml:space="preserve"> solo </w:t>
      </w:r>
      <w:proofErr w:type="spellStart"/>
      <w:r w:rsidRPr="00FC5463">
        <w:rPr>
          <w:color w:val="000000"/>
          <w:sz w:val="28"/>
          <w:szCs w:val="28"/>
        </w:rPr>
        <w:t>está</w:t>
      </w:r>
      <w:proofErr w:type="spellEnd"/>
      <w:r w:rsidRPr="00FC5463">
        <w:rPr>
          <w:color w:val="000000"/>
          <w:sz w:val="28"/>
          <w:szCs w:val="28"/>
        </w:rPr>
        <w:t xml:space="preserve"> </w:t>
      </w:r>
      <w:proofErr w:type="spellStart"/>
      <w:r w:rsidRPr="00FC5463">
        <w:rPr>
          <w:color w:val="000000"/>
          <w:sz w:val="28"/>
          <w:szCs w:val="28"/>
        </w:rPr>
        <w:t>aprobado</w:t>
      </w:r>
      <w:proofErr w:type="spellEnd"/>
      <w:r w:rsidRPr="00FC5463">
        <w:rPr>
          <w:color w:val="000000"/>
          <w:sz w:val="28"/>
          <w:szCs w:val="28"/>
        </w:rPr>
        <w:t xml:space="preserve"> para </w:t>
      </w:r>
      <w:proofErr w:type="spellStart"/>
      <w:r w:rsidRPr="00FC5463">
        <w:rPr>
          <w:color w:val="000000"/>
          <w:sz w:val="28"/>
          <w:szCs w:val="28"/>
        </w:rPr>
        <w:t>adultos</w:t>
      </w:r>
      <w:proofErr w:type="spellEnd"/>
      <w:r w:rsidRPr="00FC5463">
        <w:rPr>
          <w:color w:val="000000"/>
          <w:sz w:val="28"/>
          <w:szCs w:val="28"/>
        </w:rPr>
        <w:t>.</w:t>
      </w:r>
    </w:p>
    <w:p w14:paraId="1F85433C" w14:textId="77777777" w:rsidR="00FC5463" w:rsidRDefault="00FC5463" w:rsidP="00E162C2">
      <w:pPr>
        <w:rPr>
          <w:color w:val="000000"/>
          <w:sz w:val="28"/>
          <w:szCs w:val="28"/>
          <w:lang w:val="es-MX"/>
        </w:rPr>
      </w:pPr>
    </w:p>
    <w:p w14:paraId="64C2E69F" w14:textId="367F5DC9" w:rsidR="00F5699E" w:rsidRPr="00F5699E" w:rsidRDefault="00F5699E" w:rsidP="00E162C2">
      <w:pPr>
        <w:rPr>
          <w:color w:val="000000"/>
          <w:sz w:val="28"/>
          <w:szCs w:val="28"/>
          <w:lang w:val="es-MX"/>
        </w:rPr>
      </w:pPr>
      <w:r w:rsidRPr="00F5699E">
        <w:rPr>
          <w:color w:val="000000"/>
          <w:sz w:val="28"/>
          <w:szCs w:val="28"/>
          <w:lang w:val="es-MX"/>
        </w:rPr>
        <w:t xml:space="preserve">Poco más que la mitad de </w:t>
      </w:r>
      <w:r w:rsidR="007069F1">
        <w:rPr>
          <w:color w:val="000000"/>
          <w:sz w:val="28"/>
          <w:szCs w:val="28"/>
          <w:lang w:val="es-MX"/>
        </w:rPr>
        <w:t>las personas</w:t>
      </w:r>
      <w:r w:rsidRPr="00F5699E">
        <w:rPr>
          <w:color w:val="000000"/>
          <w:sz w:val="28"/>
          <w:szCs w:val="28"/>
          <w:lang w:val="es-MX"/>
        </w:rPr>
        <w:t xml:space="preserve"> con </w:t>
      </w:r>
      <w:r w:rsidR="00AA79C2">
        <w:rPr>
          <w:color w:val="000000"/>
          <w:sz w:val="28"/>
          <w:szCs w:val="28"/>
          <w:lang w:val="es-MX"/>
        </w:rPr>
        <w:t>ERPAD</w:t>
      </w:r>
      <w:r w:rsidRPr="00F5699E">
        <w:rPr>
          <w:color w:val="000000"/>
          <w:sz w:val="28"/>
          <w:szCs w:val="28"/>
          <w:lang w:val="es-MX"/>
        </w:rPr>
        <w:t xml:space="preserve"> desarrolla fal</w:t>
      </w:r>
      <w:r w:rsidR="007069F1">
        <w:rPr>
          <w:color w:val="000000"/>
          <w:sz w:val="28"/>
          <w:szCs w:val="28"/>
          <w:lang w:val="es-MX"/>
        </w:rPr>
        <w:t>l</w:t>
      </w:r>
      <w:r w:rsidRPr="00F5699E">
        <w:rPr>
          <w:color w:val="000000"/>
          <w:sz w:val="28"/>
          <w:szCs w:val="28"/>
          <w:lang w:val="es-MX"/>
        </w:rPr>
        <w:t>a del riñón</w:t>
      </w:r>
      <w:r w:rsidR="002D15A9">
        <w:rPr>
          <w:color w:val="000000"/>
          <w:sz w:val="28"/>
          <w:szCs w:val="28"/>
          <w:lang w:val="es-MX"/>
        </w:rPr>
        <w:t>, m</w:t>
      </w:r>
      <w:r w:rsidR="00925470" w:rsidRPr="00F5699E">
        <w:rPr>
          <w:color w:val="000000"/>
          <w:sz w:val="28"/>
          <w:szCs w:val="28"/>
          <w:lang w:val="es-MX"/>
        </w:rPr>
        <w:t>á</w:t>
      </w:r>
      <w:r w:rsidR="002D15A9">
        <w:rPr>
          <w:color w:val="000000"/>
          <w:sz w:val="28"/>
          <w:szCs w:val="28"/>
          <w:lang w:val="es-MX"/>
        </w:rPr>
        <w:t>s com</w:t>
      </w:r>
      <w:r w:rsidR="00925470">
        <w:rPr>
          <w:color w:val="000000"/>
          <w:sz w:val="28"/>
          <w:szCs w:val="28"/>
          <w:lang w:val="es-MX"/>
        </w:rPr>
        <w:t>ú</w:t>
      </w:r>
      <w:r w:rsidR="002D15A9">
        <w:rPr>
          <w:color w:val="000000"/>
          <w:sz w:val="28"/>
          <w:szCs w:val="28"/>
          <w:lang w:val="es-MX"/>
        </w:rPr>
        <w:t>n como adultos</w:t>
      </w:r>
      <w:r w:rsidRPr="00F5699E">
        <w:rPr>
          <w:color w:val="000000"/>
          <w:sz w:val="28"/>
          <w:szCs w:val="28"/>
          <w:lang w:val="es-MX"/>
        </w:rPr>
        <w:t xml:space="preserve">.  </w:t>
      </w:r>
      <w:r w:rsidR="007069F1">
        <w:rPr>
          <w:color w:val="000000"/>
          <w:sz w:val="28"/>
          <w:szCs w:val="28"/>
          <w:lang w:val="es-MX"/>
        </w:rPr>
        <w:t>Personas</w:t>
      </w:r>
      <w:r w:rsidRPr="00F5699E">
        <w:rPr>
          <w:color w:val="000000"/>
          <w:sz w:val="28"/>
          <w:szCs w:val="28"/>
          <w:lang w:val="es-MX"/>
        </w:rPr>
        <w:t xml:space="preserve"> con fal</w:t>
      </w:r>
      <w:r w:rsidR="007069F1">
        <w:rPr>
          <w:color w:val="000000"/>
          <w:sz w:val="28"/>
          <w:szCs w:val="28"/>
          <w:lang w:val="es-MX"/>
        </w:rPr>
        <w:t>l</w:t>
      </w:r>
      <w:r w:rsidRPr="00F5699E">
        <w:rPr>
          <w:color w:val="000000"/>
          <w:sz w:val="28"/>
          <w:szCs w:val="28"/>
          <w:lang w:val="es-MX"/>
        </w:rPr>
        <w:t xml:space="preserve">a del riñón </w:t>
      </w:r>
      <w:r w:rsidR="007069F1">
        <w:rPr>
          <w:color w:val="000000"/>
          <w:sz w:val="28"/>
          <w:szCs w:val="28"/>
          <w:lang w:val="es-MX"/>
        </w:rPr>
        <w:t>necesitan</w:t>
      </w:r>
      <w:r w:rsidRPr="00F5699E">
        <w:rPr>
          <w:color w:val="000000"/>
          <w:sz w:val="28"/>
          <w:szCs w:val="28"/>
          <w:lang w:val="es-MX"/>
        </w:rPr>
        <w:t xml:space="preserve"> </w:t>
      </w:r>
      <w:r w:rsidRPr="007069F1">
        <w:rPr>
          <w:b/>
          <w:color w:val="000000"/>
          <w:sz w:val="28"/>
          <w:szCs w:val="28"/>
          <w:lang w:val="es-MX"/>
        </w:rPr>
        <w:t>diálisis</w:t>
      </w:r>
      <w:r w:rsidRPr="00F5699E">
        <w:rPr>
          <w:color w:val="000000"/>
          <w:sz w:val="28"/>
          <w:szCs w:val="28"/>
          <w:lang w:val="es-MX"/>
        </w:rPr>
        <w:t xml:space="preserve"> o un </w:t>
      </w:r>
      <w:r w:rsidRPr="007069F1">
        <w:rPr>
          <w:b/>
          <w:color w:val="000000"/>
          <w:sz w:val="28"/>
          <w:szCs w:val="28"/>
          <w:lang w:val="es-MX"/>
        </w:rPr>
        <w:t>trasplante del riñón</w:t>
      </w:r>
      <w:r w:rsidRPr="00F5699E">
        <w:rPr>
          <w:color w:val="000000"/>
          <w:sz w:val="28"/>
          <w:szCs w:val="28"/>
          <w:lang w:val="es-MX"/>
        </w:rPr>
        <w:t xml:space="preserve">.  </w:t>
      </w:r>
      <w:r w:rsidR="007069F1">
        <w:rPr>
          <w:color w:val="000000"/>
          <w:sz w:val="28"/>
          <w:szCs w:val="28"/>
          <w:lang w:val="es-MX"/>
        </w:rPr>
        <w:t>Personas</w:t>
      </w:r>
      <w:r w:rsidRPr="00F5699E">
        <w:rPr>
          <w:color w:val="000000"/>
          <w:sz w:val="28"/>
          <w:szCs w:val="28"/>
          <w:lang w:val="es-MX"/>
        </w:rPr>
        <w:t xml:space="preserve"> con </w:t>
      </w:r>
      <w:r w:rsidR="00AA79C2">
        <w:rPr>
          <w:color w:val="000000"/>
          <w:sz w:val="28"/>
          <w:szCs w:val="28"/>
          <w:lang w:val="es-MX"/>
        </w:rPr>
        <w:t>ERPAD</w:t>
      </w:r>
      <w:r w:rsidRPr="00F5699E">
        <w:rPr>
          <w:color w:val="000000"/>
          <w:sz w:val="28"/>
          <w:szCs w:val="28"/>
          <w:lang w:val="es-MX"/>
        </w:rPr>
        <w:t xml:space="preserve"> debe</w:t>
      </w:r>
      <w:r w:rsidR="007069F1">
        <w:rPr>
          <w:color w:val="000000"/>
          <w:sz w:val="28"/>
          <w:szCs w:val="28"/>
          <w:lang w:val="es-MX"/>
        </w:rPr>
        <w:t>n</w:t>
      </w:r>
      <w:r w:rsidRPr="00F5699E">
        <w:rPr>
          <w:color w:val="000000"/>
          <w:sz w:val="28"/>
          <w:szCs w:val="28"/>
          <w:lang w:val="es-MX"/>
        </w:rPr>
        <w:t xml:space="preserve"> </w:t>
      </w:r>
      <w:r w:rsidR="007069F1">
        <w:rPr>
          <w:color w:val="000000"/>
          <w:sz w:val="28"/>
          <w:szCs w:val="28"/>
          <w:lang w:val="es-MX"/>
        </w:rPr>
        <w:t>visitar</w:t>
      </w:r>
      <w:r w:rsidRPr="00F5699E">
        <w:rPr>
          <w:color w:val="000000"/>
          <w:sz w:val="28"/>
          <w:szCs w:val="28"/>
          <w:lang w:val="es-MX"/>
        </w:rPr>
        <w:t xml:space="preserve"> a un doctor regularmente para chequeos.  Estos chequeos pueden ayudar a prevenir problemas, o </w:t>
      </w:r>
      <w:r w:rsidR="007069F1">
        <w:rPr>
          <w:color w:val="000000"/>
          <w:sz w:val="28"/>
          <w:szCs w:val="28"/>
          <w:lang w:val="es-MX"/>
        </w:rPr>
        <w:t>tratar</w:t>
      </w:r>
      <w:r w:rsidRPr="00F5699E">
        <w:rPr>
          <w:color w:val="000000"/>
          <w:sz w:val="28"/>
          <w:szCs w:val="28"/>
          <w:lang w:val="es-MX"/>
        </w:rPr>
        <w:t xml:space="preserve">los antes de que </w:t>
      </w:r>
      <w:r w:rsidR="007069F1">
        <w:rPr>
          <w:color w:val="000000"/>
          <w:sz w:val="28"/>
          <w:szCs w:val="28"/>
          <w:lang w:val="es-MX"/>
        </w:rPr>
        <w:t>se</w:t>
      </w:r>
      <w:r w:rsidRPr="00F5699E">
        <w:rPr>
          <w:color w:val="000000"/>
          <w:sz w:val="28"/>
          <w:szCs w:val="28"/>
          <w:lang w:val="es-MX"/>
        </w:rPr>
        <w:t xml:space="preserve"> </w:t>
      </w:r>
      <w:r w:rsidR="00A65636">
        <w:rPr>
          <w:color w:val="000000"/>
          <w:sz w:val="28"/>
          <w:szCs w:val="28"/>
          <w:lang w:val="es-MX"/>
        </w:rPr>
        <w:t>empeoren</w:t>
      </w:r>
      <w:r w:rsidRPr="00F5699E">
        <w:rPr>
          <w:color w:val="000000"/>
          <w:sz w:val="28"/>
          <w:szCs w:val="28"/>
          <w:lang w:val="es-MX"/>
        </w:rPr>
        <w:t xml:space="preserve">.  </w:t>
      </w:r>
    </w:p>
    <w:p w14:paraId="24163D8D" w14:textId="77777777" w:rsidR="00F5699E" w:rsidRPr="00D665B3" w:rsidRDefault="00F5699E" w:rsidP="00E162C2">
      <w:pPr>
        <w:rPr>
          <w:color w:val="000000"/>
          <w:sz w:val="16"/>
          <w:szCs w:val="16"/>
          <w:lang w:val="es-MX"/>
        </w:rPr>
      </w:pPr>
    </w:p>
    <w:p w14:paraId="04441142" w14:textId="77777777" w:rsidR="00F5699E" w:rsidRPr="00D665B3" w:rsidRDefault="00F5699E" w:rsidP="00E162C2">
      <w:pPr>
        <w:rPr>
          <w:rFonts w:ascii="Tahoma" w:hAnsi="Tahoma" w:cs="Tahoma"/>
          <w:b/>
          <w:bCs/>
          <w:spacing w:val="-20"/>
          <w:sz w:val="32"/>
          <w:szCs w:val="32"/>
          <w:lang w:val="es-MX"/>
        </w:rPr>
      </w:pPr>
      <w:r w:rsidRPr="00D665B3">
        <w:rPr>
          <w:rFonts w:ascii="Tahoma" w:hAnsi="Tahoma" w:cs="Tahoma"/>
          <w:b/>
          <w:bCs/>
          <w:spacing w:val="-20"/>
          <w:sz w:val="32"/>
          <w:szCs w:val="32"/>
          <w:lang w:val="es-MX"/>
        </w:rPr>
        <w:t xml:space="preserve">¿Deben </w:t>
      </w:r>
      <w:r w:rsidR="00C03807" w:rsidRPr="00D665B3">
        <w:rPr>
          <w:rFonts w:ascii="Tahoma" w:hAnsi="Tahoma" w:cs="Tahoma"/>
          <w:b/>
          <w:bCs/>
          <w:spacing w:val="-20"/>
          <w:sz w:val="32"/>
          <w:szCs w:val="32"/>
          <w:lang w:val="es-MX"/>
        </w:rPr>
        <w:t xml:space="preserve">ser probados para ERPAD los </w:t>
      </w:r>
      <w:r w:rsidRPr="00D665B3">
        <w:rPr>
          <w:rFonts w:ascii="Tahoma" w:hAnsi="Tahoma" w:cs="Tahoma"/>
          <w:b/>
          <w:bCs/>
          <w:spacing w:val="-20"/>
          <w:sz w:val="32"/>
          <w:szCs w:val="32"/>
          <w:lang w:val="es-MX"/>
        </w:rPr>
        <w:t xml:space="preserve">otros miembros de </w:t>
      </w:r>
      <w:r w:rsidR="00C03807" w:rsidRPr="00D665B3">
        <w:rPr>
          <w:rFonts w:ascii="Tahoma" w:hAnsi="Tahoma" w:cs="Tahoma"/>
          <w:b/>
          <w:bCs/>
          <w:spacing w:val="-20"/>
          <w:sz w:val="32"/>
          <w:szCs w:val="32"/>
          <w:lang w:val="es-MX"/>
        </w:rPr>
        <w:t>mi</w:t>
      </w:r>
      <w:r w:rsidRPr="00D665B3">
        <w:rPr>
          <w:rFonts w:ascii="Tahoma" w:hAnsi="Tahoma" w:cs="Tahoma"/>
          <w:b/>
          <w:bCs/>
          <w:spacing w:val="-20"/>
          <w:sz w:val="32"/>
          <w:szCs w:val="32"/>
          <w:lang w:val="es-MX"/>
        </w:rPr>
        <w:t xml:space="preserve"> familia?  </w:t>
      </w:r>
    </w:p>
    <w:p w14:paraId="4256CBF2" w14:textId="77777777" w:rsidR="00F5699E" w:rsidRPr="00FD2C42" w:rsidRDefault="00F5699E" w:rsidP="00E162C2">
      <w:pPr>
        <w:rPr>
          <w:color w:val="000000"/>
          <w:sz w:val="12"/>
          <w:szCs w:val="12"/>
          <w:lang w:val="es-MX"/>
        </w:rPr>
      </w:pPr>
    </w:p>
    <w:p w14:paraId="585B305D" w14:textId="3FAF2D34" w:rsidR="004717E0" w:rsidRDefault="00F5699E" w:rsidP="00E162C2">
      <w:pPr>
        <w:rPr>
          <w:color w:val="000000"/>
          <w:sz w:val="28"/>
          <w:szCs w:val="28"/>
          <w:lang w:val="es-MX"/>
        </w:rPr>
      </w:pPr>
      <w:r w:rsidRPr="00F5699E">
        <w:rPr>
          <w:color w:val="000000"/>
          <w:sz w:val="28"/>
          <w:szCs w:val="28"/>
          <w:lang w:val="es-MX"/>
        </w:rPr>
        <w:t xml:space="preserve">Si usted tiene </w:t>
      </w:r>
      <w:r w:rsidR="00AA79C2">
        <w:rPr>
          <w:color w:val="000000"/>
          <w:sz w:val="28"/>
          <w:szCs w:val="28"/>
          <w:lang w:val="es-MX"/>
        </w:rPr>
        <w:t>ERPAD</w:t>
      </w:r>
      <w:r w:rsidRPr="00F5699E">
        <w:rPr>
          <w:color w:val="000000"/>
          <w:sz w:val="28"/>
          <w:szCs w:val="28"/>
          <w:lang w:val="es-MX"/>
        </w:rPr>
        <w:t xml:space="preserve">, es posible que </w:t>
      </w:r>
      <w:r w:rsidR="00C03807">
        <w:rPr>
          <w:color w:val="000000"/>
          <w:sz w:val="28"/>
          <w:szCs w:val="28"/>
          <w:lang w:val="es-MX"/>
        </w:rPr>
        <w:t>un</w:t>
      </w:r>
      <w:r w:rsidRPr="00F5699E">
        <w:rPr>
          <w:color w:val="000000"/>
          <w:sz w:val="28"/>
          <w:szCs w:val="28"/>
          <w:lang w:val="es-MX"/>
        </w:rPr>
        <w:t xml:space="preserve"> padre</w:t>
      </w:r>
      <w:r w:rsidR="00C03807">
        <w:rPr>
          <w:color w:val="000000"/>
          <w:sz w:val="28"/>
          <w:szCs w:val="28"/>
          <w:lang w:val="es-MX"/>
        </w:rPr>
        <w:t xml:space="preserve"> o hermano</w:t>
      </w:r>
      <w:r w:rsidRPr="00F5699E">
        <w:rPr>
          <w:color w:val="000000"/>
          <w:sz w:val="28"/>
          <w:szCs w:val="28"/>
          <w:lang w:val="es-MX"/>
        </w:rPr>
        <w:t xml:space="preserve"> </w:t>
      </w:r>
      <w:r w:rsidR="00C03807">
        <w:rPr>
          <w:color w:val="000000"/>
          <w:sz w:val="28"/>
          <w:szCs w:val="28"/>
          <w:lang w:val="es-MX"/>
        </w:rPr>
        <w:t xml:space="preserve">(hombre o mujer) </w:t>
      </w:r>
      <w:r w:rsidR="000770EB">
        <w:rPr>
          <w:color w:val="000000"/>
          <w:sz w:val="28"/>
          <w:szCs w:val="28"/>
          <w:lang w:val="es-MX"/>
        </w:rPr>
        <w:t xml:space="preserve">u otros familiares </w:t>
      </w:r>
      <w:r w:rsidR="00C03807">
        <w:rPr>
          <w:color w:val="000000"/>
          <w:sz w:val="28"/>
          <w:szCs w:val="28"/>
          <w:lang w:val="es-MX"/>
        </w:rPr>
        <w:t>también tenga</w:t>
      </w:r>
      <w:r w:rsidR="000770EB">
        <w:rPr>
          <w:color w:val="000000"/>
          <w:sz w:val="28"/>
          <w:szCs w:val="28"/>
          <w:lang w:val="es-MX"/>
        </w:rPr>
        <w:t>n</w:t>
      </w:r>
      <w:r w:rsidRPr="00F5699E">
        <w:rPr>
          <w:color w:val="000000"/>
          <w:sz w:val="28"/>
          <w:szCs w:val="28"/>
          <w:lang w:val="es-MX"/>
        </w:rPr>
        <w:t xml:space="preserve"> la enfermedad.  </w:t>
      </w:r>
      <w:r w:rsidR="00C03807">
        <w:rPr>
          <w:color w:val="000000"/>
          <w:sz w:val="28"/>
          <w:szCs w:val="28"/>
          <w:lang w:val="es-MX"/>
        </w:rPr>
        <w:t>Es posible que ellos</w:t>
      </w:r>
      <w:r w:rsidRPr="00F5699E">
        <w:rPr>
          <w:color w:val="000000"/>
          <w:sz w:val="28"/>
          <w:szCs w:val="28"/>
          <w:lang w:val="es-MX"/>
        </w:rPr>
        <w:t xml:space="preserve"> no </w:t>
      </w:r>
      <w:r w:rsidR="00C03807">
        <w:rPr>
          <w:color w:val="000000"/>
          <w:sz w:val="28"/>
          <w:szCs w:val="28"/>
          <w:lang w:val="es-MX"/>
        </w:rPr>
        <w:t xml:space="preserve">tengan ningún síntoma.  Muchas personas que </w:t>
      </w:r>
      <w:r w:rsidRPr="00F5699E">
        <w:rPr>
          <w:color w:val="000000"/>
          <w:sz w:val="28"/>
          <w:szCs w:val="28"/>
          <w:lang w:val="es-MX"/>
        </w:rPr>
        <w:t>tiene</w:t>
      </w:r>
      <w:r w:rsidR="00C03807">
        <w:rPr>
          <w:color w:val="000000"/>
          <w:sz w:val="28"/>
          <w:szCs w:val="28"/>
          <w:lang w:val="es-MX"/>
        </w:rPr>
        <w:t>n</w:t>
      </w:r>
      <w:r w:rsidRPr="00F5699E">
        <w:rPr>
          <w:color w:val="000000"/>
          <w:sz w:val="28"/>
          <w:szCs w:val="28"/>
          <w:lang w:val="es-MX"/>
        </w:rPr>
        <w:t xml:space="preserve"> </w:t>
      </w:r>
      <w:r w:rsidR="00AA79C2">
        <w:rPr>
          <w:color w:val="000000"/>
          <w:sz w:val="28"/>
          <w:szCs w:val="28"/>
          <w:lang w:val="es-MX"/>
        </w:rPr>
        <w:t>ERPAD</w:t>
      </w:r>
      <w:r w:rsidR="00C03807">
        <w:rPr>
          <w:color w:val="000000"/>
          <w:sz w:val="28"/>
          <w:szCs w:val="28"/>
          <w:lang w:val="es-MX"/>
        </w:rPr>
        <w:t xml:space="preserve"> </w:t>
      </w:r>
      <w:r w:rsidRPr="00F5699E">
        <w:rPr>
          <w:color w:val="000000"/>
          <w:sz w:val="28"/>
          <w:szCs w:val="28"/>
          <w:lang w:val="es-MX"/>
        </w:rPr>
        <w:t>no lo sabe</w:t>
      </w:r>
      <w:r w:rsidR="00C03807">
        <w:rPr>
          <w:color w:val="000000"/>
          <w:sz w:val="28"/>
          <w:szCs w:val="28"/>
          <w:lang w:val="es-MX"/>
        </w:rPr>
        <w:t>n</w:t>
      </w:r>
      <w:r w:rsidRPr="00F5699E">
        <w:rPr>
          <w:color w:val="000000"/>
          <w:sz w:val="28"/>
          <w:szCs w:val="28"/>
          <w:lang w:val="es-MX"/>
        </w:rPr>
        <w:t xml:space="preserve">.  </w:t>
      </w:r>
      <w:r w:rsidR="004717E0" w:rsidRPr="004717E0">
        <w:rPr>
          <w:color w:val="000000"/>
          <w:sz w:val="28"/>
          <w:szCs w:val="28"/>
        </w:rPr>
        <w:t xml:space="preserve">Deben </w:t>
      </w:r>
      <w:proofErr w:type="spellStart"/>
      <w:r w:rsidR="004717E0" w:rsidRPr="004717E0">
        <w:rPr>
          <w:color w:val="000000"/>
          <w:sz w:val="28"/>
          <w:szCs w:val="28"/>
        </w:rPr>
        <w:t>hablar</w:t>
      </w:r>
      <w:proofErr w:type="spellEnd"/>
      <w:r w:rsidR="004717E0" w:rsidRPr="004717E0">
        <w:rPr>
          <w:color w:val="000000"/>
          <w:sz w:val="28"/>
          <w:szCs w:val="28"/>
        </w:rPr>
        <w:t xml:space="preserve"> con su</w:t>
      </w:r>
      <w:r w:rsidR="004717E0">
        <w:rPr>
          <w:color w:val="000000"/>
          <w:sz w:val="28"/>
          <w:szCs w:val="28"/>
        </w:rPr>
        <w:t>s</w:t>
      </w:r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médico</w:t>
      </w:r>
      <w:r w:rsidR="004717E0">
        <w:rPr>
          <w:color w:val="000000"/>
          <w:sz w:val="28"/>
          <w:szCs w:val="28"/>
        </w:rPr>
        <w:t>s</w:t>
      </w:r>
      <w:proofErr w:type="spellEnd"/>
      <w:r w:rsidR="004717E0" w:rsidRPr="004717E0">
        <w:rPr>
          <w:color w:val="000000"/>
          <w:sz w:val="28"/>
          <w:szCs w:val="28"/>
        </w:rPr>
        <w:t xml:space="preserve"> para </w:t>
      </w:r>
      <w:proofErr w:type="spellStart"/>
      <w:r w:rsidR="004717E0" w:rsidRPr="004717E0">
        <w:rPr>
          <w:color w:val="000000"/>
          <w:sz w:val="28"/>
          <w:szCs w:val="28"/>
        </w:rPr>
        <w:t>decidir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si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quieren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hacerse</w:t>
      </w:r>
      <w:proofErr w:type="spellEnd"/>
      <w:r w:rsidR="004717E0" w:rsidRPr="004717E0">
        <w:rPr>
          <w:color w:val="000000"/>
          <w:sz w:val="28"/>
          <w:szCs w:val="28"/>
        </w:rPr>
        <w:t xml:space="preserve"> la </w:t>
      </w:r>
      <w:proofErr w:type="spellStart"/>
      <w:r w:rsidR="004717E0" w:rsidRPr="004717E0">
        <w:rPr>
          <w:color w:val="000000"/>
          <w:sz w:val="28"/>
          <w:szCs w:val="28"/>
        </w:rPr>
        <w:t>prueba</w:t>
      </w:r>
      <w:proofErr w:type="spellEnd"/>
      <w:r w:rsidR="004717E0" w:rsidRPr="004717E0">
        <w:rPr>
          <w:color w:val="000000"/>
          <w:sz w:val="28"/>
          <w:szCs w:val="28"/>
        </w:rPr>
        <w:t xml:space="preserve">. Las </w:t>
      </w:r>
      <w:proofErr w:type="spellStart"/>
      <w:r w:rsidR="004717E0" w:rsidRPr="004717E0">
        <w:rPr>
          <w:color w:val="000000"/>
          <w:sz w:val="28"/>
          <w:szCs w:val="28"/>
        </w:rPr>
        <w:t>pruebas</w:t>
      </w:r>
      <w:proofErr w:type="spellEnd"/>
      <w:r w:rsidR="004717E0" w:rsidRPr="004717E0">
        <w:rPr>
          <w:color w:val="000000"/>
          <w:sz w:val="28"/>
          <w:szCs w:val="28"/>
        </w:rPr>
        <w:t xml:space="preserve"> se </w:t>
      </w:r>
      <w:proofErr w:type="spellStart"/>
      <w:r w:rsidR="004717E0" w:rsidRPr="004717E0">
        <w:rPr>
          <w:color w:val="000000"/>
          <w:sz w:val="28"/>
          <w:szCs w:val="28"/>
        </w:rPr>
        <w:t>hacen</w:t>
      </w:r>
      <w:proofErr w:type="spellEnd"/>
      <w:r w:rsidR="004717E0" w:rsidRPr="004717E0">
        <w:rPr>
          <w:color w:val="000000"/>
          <w:sz w:val="28"/>
          <w:szCs w:val="28"/>
        </w:rPr>
        <w:t xml:space="preserve"> con </w:t>
      </w:r>
      <w:proofErr w:type="spellStart"/>
      <w:r w:rsidR="004717E0" w:rsidRPr="004717E0">
        <w:rPr>
          <w:color w:val="000000"/>
          <w:sz w:val="28"/>
          <w:szCs w:val="28"/>
        </w:rPr>
        <w:t>ultrasonido</w:t>
      </w:r>
      <w:proofErr w:type="spellEnd"/>
      <w:r w:rsidR="004717E0" w:rsidRPr="004717E0">
        <w:rPr>
          <w:color w:val="000000"/>
          <w:sz w:val="28"/>
          <w:szCs w:val="28"/>
        </w:rPr>
        <w:t xml:space="preserve"> renal o </w:t>
      </w:r>
      <w:proofErr w:type="spellStart"/>
      <w:r w:rsidR="004717E0" w:rsidRPr="004717E0">
        <w:rPr>
          <w:color w:val="000000"/>
          <w:sz w:val="28"/>
          <w:szCs w:val="28"/>
        </w:rPr>
        <w:t>pruebas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genéticas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usando</w:t>
      </w:r>
      <w:proofErr w:type="spellEnd"/>
      <w:r w:rsidR="004717E0" w:rsidRPr="004717E0">
        <w:rPr>
          <w:color w:val="000000"/>
          <w:sz w:val="28"/>
          <w:szCs w:val="28"/>
        </w:rPr>
        <w:t xml:space="preserve"> </w:t>
      </w:r>
      <w:proofErr w:type="spellStart"/>
      <w:r w:rsidR="004717E0" w:rsidRPr="004717E0">
        <w:rPr>
          <w:color w:val="000000"/>
          <w:sz w:val="28"/>
          <w:szCs w:val="28"/>
        </w:rPr>
        <w:t>sangre</w:t>
      </w:r>
      <w:proofErr w:type="spellEnd"/>
      <w:r w:rsidR="004717E0" w:rsidRPr="004717E0">
        <w:rPr>
          <w:color w:val="000000"/>
          <w:sz w:val="28"/>
          <w:szCs w:val="28"/>
        </w:rPr>
        <w:t xml:space="preserve"> o saliva.</w:t>
      </w:r>
    </w:p>
    <w:p w14:paraId="7098F6F7" w14:textId="77777777" w:rsidR="004717E0" w:rsidRDefault="004717E0" w:rsidP="00E162C2">
      <w:pPr>
        <w:rPr>
          <w:color w:val="000000"/>
          <w:sz w:val="28"/>
          <w:szCs w:val="28"/>
          <w:lang w:val="es-MX"/>
        </w:rPr>
      </w:pPr>
    </w:p>
    <w:p w14:paraId="42BF270A" w14:textId="77777777" w:rsidR="00F5699E" w:rsidRPr="00F5699E" w:rsidRDefault="00F5699E" w:rsidP="00E162C2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F5699E">
        <w:rPr>
          <w:rStyle w:val="Strong"/>
          <w:rFonts w:ascii="Tahoma" w:hAnsi="Tahoma" w:cs="Tahoma"/>
          <w:sz w:val="34"/>
          <w:szCs w:val="34"/>
          <w:lang w:val="es-MX"/>
        </w:rPr>
        <w:t xml:space="preserve">¿Dónde puedo conseguir más información?  </w:t>
      </w:r>
    </w:p>
    <w:p w14:paraId="3A49872C" w14:textId="77777777" w:rsidR="00F5699E" w:rsidRPr="00D665B3" w:rsidRDefault="00F5699E" w:rsidP="00E162C2">
      <w:pPr>
        <w:rPr>
          <w:color w:val="000000"/>
          <w:sz w:val="16"/>
          <w:szCs w:val="16"/>
          <w:lang w:val="es-MX"/>
        </w:rPr>
      </w:pPr>
    </w:p>
    <w:p w14:paraId="402E7D3E" w14:textId="6983D41F" w:rsidR="00C37C0A" w:rsidRDefault="007069F1" w:rsidP="00754C98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Su doctor del riñón es su primera fuente para la información.  </w:t>
      </w:r>
      <w:r>
        <w:rPr>
          <w:bCs/>
          <w:color w:val="000000"/>
          <w:sz w:val="28"/>
          <w:szCs w:val="28"/>
          <w:lang w:val="es-ES"/>
        </w:rPr>
        <w:t>Pregúntelo</w:t>
      </w:r>
      <w:r w:rsidRPr="00026B96">
        <w:rPr>
          <w:bCs/>
          <w:color w:val="000000"/>
          <w:sz w:val="28"/>
          <w:szCs w:val="28"/>
          <w:lang w:val="es-ES"/>
        </w:rPr>
        <w:t xml:space="preserve"> cualquier pregunta que usted tenga.  </w:t>
      </w:r>
      <w:r>
        <w:rPr>
          <w:bCs/>
          <w:color w:val="000000"/>
          <w:sz w:val="28"/>
          <w:szCs w:val="28"/>
          <w:lang w:val="es-ES"/>
        </w:rPr>
        <w:t>Escribe</w:t>
      </w:r>
      <w:r w:rsidRPr="00026B96">
        <w:rPr>
          <w:bCs/>
          <w:color w:val="000000"/>
          <w:sz w:val="28"/>
          <w:szCs w:val="28"/>
          <w:lang w:val="es-ES"/>
        </w:rPr>
        <w:t xml:space="preserve"> pregunta</w:t>
      </w:r>
      <w:r>
        <w:rPr>
          <w:bCs/>
          <w:color w:val="000000"/>
          <w:sz w:val="28"/>
          <w:szCs w:val="28"/>
          <w:lang w:val="es-ES"/>
        </w:rPr>
        <w:t xml:space="preserve">s que tiene para no </w:t>
      </w:r>
      <w:r w:rsidR="00C03807">
        <w:rPr>
          <w:bCs/>
          <w:color w:val="000000"/>
          <w:sz w:val="28"/>
          <w:szCs w:val="28"/>
          <w:lang w:val="es-ES"/>
        </w:rPr>
        <w:t>olvidarlas</w:t>
      </w:r>
      <w:r w:rsidRPr="00026B96">
        <w:rPr>
          <w:bCs/>
          <w:color w:val="000000"/>
          <w:sz w:val="28"/>
          <w:szCs w:val="28"/>
          <w:lang w:val="es-ES"/>
        </w:rPr>
        <w:t xml:space="preserve"> en la visita siguiente.  </w:t>
      </w:r>
      <w:r w:rsidR="00754C98">
        <w:rPr>
          <w:bCs/>
          <w:color w:val="000000"/>
          <w:sz w:val="28"/>
          <w:szCs w:val="28"/>
          <w:lang w:val="es-ES"/>
        </w:rPr>
        <w:t>Estos sitios también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tiene</w:t>
      </w:r>
      <w:r w:rsidR="00754C98">
        <w:rPr>
          <w:bCs/>
          <w:color w:val="000000"/>
          <w:sz w:val="28"/>
          <w:szCs w:val="28"/>
          <w:lang w:val="es-ES"/>
        </w:rPr>
        <w:t>n</w:t>
      </w:r>
      <w:r w:rsidRPr="00026B96">
        <w:rPr>
          <w:bCs/>
          <w:color w:val="000000"/>
          <w:sz w:val="28"/>
          <w:szCs w:val="28"/>
          <w:lang w:val="es-ES"/>
        </w:rPr>
        <w:t xml:space="preserve"> información </w:t>
      </w:r>
      <w:r w:rsidR="00754C98">
        <w:rPr>
          <w:bCs/>
          <w:color w:val="000000"/>
          <w:sz w:val="28"/>
          <w:szCs w:val="28"/>
          <w:lang w:val="es-ES"/>
        </w:rPr>
        <w:t xml:space="preserve">útil: </w:t>
      </w:r>
    </w:p>
    <w:p w14:paraId="03C78A8B" w14:textId="77777777" w:rsidR="00754C98" w:rsidRDefault="00754C98" w:rsidP="00754C98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PKD Foundation: www.pkdcure.org</w:t>
      </w:r>
    </w:p>
    <w:p w14:paraId="191AB656" w14:textId="77777777" w:rsidR="00754C98" w:rsidRDefault="00754C98" w:rsidP="00754C98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National Kidney Foundation: kidney.org</w:t>
      </w:r>
    </w:p>
    <w:p w14:paraId="043A49E2" w14:textId="30D1D1CB" w:rsidR="00754C98" w:rsidRDefault="00754C98" w:rsidP="00475EE5">
      <w:pPr>
        <w:ind w:firstLine="720"/>
        <w:rPr>
          <w:color w:val="000000"/>
          <w:sz w:val="28"/>
          <w:szCs w:val="28"/>
        </w:rPr>
      </w:pPr>
      <w:r w:rsidRPr="00045D3F">
        <w:rPr>
          <w:color w:val="000000"/>
          <w:sz w:val="28"/>
          <w:szCs w:val="28"/>
        </w:rPr>
        <w:t>The National Library of Medicine</w:t>
      </w:r>
      <w:r>
        <w:rPr>
          <w:color w:val="000000"/>
          <w:sz w:val="28"/>
          <w:szCs w:val="28"/>
        </w:rPr>
        <w:t>: medlineplus.gov</w:t>
      </w:r>
    </w:p>
    <w:p w14:paraId="0C51405F" w14:textId="77777777" w:rsidR="00475EE5" w:rsidRDefault="00475EE5" w:rsidP="00487ECA">
      <w:pPr>
        <w:rPr>
          <w:color w:val="000000"/>
          <w:sz w:val="28"/>
          <w:szCs w:val="28"/>
        </w:rPr>
      </w:pPr>
    </w:p>
    <w:p w14:paraId="5CEAFE49" w14:textId="77777777" w:rsidR="00475EE5" w:rsidRDefault="00475EE5" w:rsidP="00475EE5">
      <w:pPr>
        <w:ind w:firstLine="720"/>
        <w:rPr>
          <w:color w:val="000000"/>
          <w:sz w:val="28"/>
          <w:szCs w:val="28"/>
        </w:rPr>
      </w:pPr>
    </w:p>
    <w:p w14:paraId="715D4D16" w14:textId="77777777" w:rsidR="00475EE5" w:rsidRDefault="00475EE5" w:rsidP="00475EE5">
      <w:pPr>
        <w:ind w:firstLine="720"/>
        <w:rPr>
          <w:color w:val="000000"/>
          <w:sz w:val="28"/>
          <w:szCs w:val="28"/>
        </w:rPr>
      </w:pPr>
    </w:p>
    <w:p w14:paraId="53CBB65C" w14:textId="77777777" w:rsidR="00475EE5" w:rsidRPr="00694223" w:rsidRDefault="00475EE5" w:rsidP="00475EE5">
      <w:pPr>
        <w:ind w:firstLine="720"/>
        <w:rPr>
          <w:rFonts w:ascii="Arial" w:hAnsi="Arial" w:cs="Arial"/>
          <w:color w:val="000000"/>
          <w:sz w:val="28"/>
          <w:szCs w:val="28"/>
          <w:lang w:val="es-MX"/>
        </w:rPr>
      </w:pPr>
    </w:p>
    <w:p w14:paraId="52879CF2" w14:textId="77777777" w:rsidR="00D665B3" w:rsidRDefault="00D665B3" w:rsidP="00F5699E">
      <w:pPr>
        <w:jc w:val="right"/>
        <w:rPr>
          <w:rFonts w:ascii="Tahoma" w:hAnsi="Tahoma" w:cs="Tahoma"/>
          <w:sz w:val="20"/>
          <w:szCs w:val="20"/>
          <w:lang w:val="es-MX"/>
        </w:rPr>
      </w:pPr>
    </w:p>
    <w:p w14:paraId="379CDF8F" w14:textId="7780D605" w:rsidR="005F0294" w:rsidRPr="00FD2C42" w:rsidRDefault="005F0294" w:rsidP="00475EE5">
      <w:pPr>
        <w:jc w:val="center"/>
        <w:rPr>
          <w:rFonts w:ascii="Tahoma" w:hAnsi="Tahoma" w:cs="Tahoma"/>
          <w:sz w:val="18"/>
          <w:szCs w:val="18"/>
          <w:lang w:val="es-MX"/>
        </w:rPr>
      </w:pPr>
      <w:r w:rsidRPr="00FD2C42">
        <w:rPr>
          <w:rFonts w:ascii="Tahoma" w:hAnsi="Tahoma" w:cs="Tahoma"/>
          <w:sz w:val="18"/>
          <w:szCs w:val="18"/>
          <w:lang w:val="es-MX"/>
        </w:rPr>
        <w:t>© 200</w:t>
      </w:r>
      <w:r w:rsidR="007636A3" w:rsidRPr="00FD2C42">
        <w:rPr>
          <w:rFonts w:ascii="Tahoma" w:hAnsi="Tahoma" w:cs="Tahoma"/>
          <w:sz w:val="18"/>
          <w:szCs w:val="18"/>
          <w:lang w:val="es-MX"/>
        </w:rPr>
        <w:t>6</w:t>
      </w:r>
      <w:r w:rsidRPr="00FD2C42">
        <w:rPr>
          <w:rFonts w:ascii="Tahoma" w:hAnsi="Tahoma" w:cs="Tahoma"/>
          <w:sz w:val="18"/>
          <w:szCs w:val="18"/>
          <w:lang w:val="es-MX"/>
        </w:rPr>
        <w:t xml:space="preserve"> </w:t>
      </w:r>
      <w:r w:rsidR="00BC163D" w:rsidRPr="00FD2C42">
        <w:rPr>
          <w:rFonts w:ascii="Tahoma" w:hAnsi="Tahoma" w:cs="Tahoma"/>
          <w:sz w:val="18"/>
          <w:szCs w:val="18"/>
          <w:lang w:val="es-MX"/>
        </w:rPr>
        <w:t>por</w:t>
      </w:r>
      <w:r w:rsidRPr="00FD2C42">
        <w:rPr>
          <w:rFonts w:ascii="Tahoma" w:hAnsi="Tahoma" w:cs="Tahoma"/>
          <w:sz w:val="18"/>
          <w:szCs w:val="18"/>
          <w:lang w:val="es-MX"/>
        </w:rPr>
        <w:t xml:space="preserve"> Robert S. Gillespie.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Revisado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obra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licensia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por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Licensia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examinar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una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copia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esta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licensia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475EE5" w:rsidRPr="00475EE5">
        <w:rPr>
          <w:rFonts w:ascii="Tahoma" w:hAnsi="Tahoma" w:cs="Tahoma"/>
          <w:sz w:val="18"/>
          <w:szCs w:val="18"/>
        </w:rPr>
        <w:t>pase</w:t>
      </w:r>
      <w:proofErr w:type="spellEnd"/>
      <w:r w:rsidR="00475EE5" w:rsidRPr="00475EE5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sectPr w:rsidR="005F0294" w:rsidRPr="00FD2C42" w:rsidSect="00FD2C42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DE1D30" w14:textId="77777777" w:rsidR="006365D0" w:rsidRDefault="006365D0">
      <w:r>
        <w:separator/>
      </w:r>
    </w:p>
  </w:endnote>
  <w:endnote w:type="continuationSeparator" w:id="0">
    <w:p w14:paraId="055BBC43" w14:textId="77777777" w:rsidR="006365D0" w:rsidRDefault="0063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DEEACF" w14:textId="07C28D51" w:rsidR="00BF39C4" w:rsidRPr="00BF39C4" w:rsidRDefault="00BF39C4" w:rsidP="001E5EB9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FDBE43" w14:textId="77777777" w:rsidR="006365D0" w:rsidRDefault="006365D0">
      <w:r>
        <w:separator/>
      </w:r>
    </w:p>
  </w:footnote>
  <w:footnote w:type="continuationSeparator" w:id="0">
    <w:p w14:paraId="403C0C3E" w14:textId="77777777" w:rsidR="006365D0" w:rsidRDefault="00636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68CB"/>
    <w:multiLevelType w:val="hybridMultilevel"/>
    <w:tmpl w:val="213EBEFE"/>
    <w:lvl w:ilvl="0" w:tplc="81DC55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0E5C0B95"/>
    <w:multiLevelType w:val="hybridMultilevel"/>
    <w:tmpl w:val="2EA4A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2587D"/>
    <w:multiLevelType w:val="hybridMultilevel"/>
    <w:tmpl w:val="0A7A6E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E4186"/>
    <w:multiLevelType w:val="hybridMultilevel"/>
    <w:tmpl w:val="0B5657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0DF6"/>
    <w:multiLevelType w:val="hybridMultilevel"/>
    <w:tmpl w:val="95E85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D0B80"/>
    <w:multiLevelType w:val="hybridMultilevel"/>
    <w:tmpl w:val="BC14D684"/>
    <w:lvl w:ilvl="0" w:tplc="EC96C53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53356"/>
    <w:multiLevelType w:val="hybridMultilevel"/>
    <w:tmpl w:val="4B1E3F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21FCD"/>
    <w:multiLevelType w:val="multilevel"/>
    <w:tmpl w:val="BC14D68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B2805"/>
    <w:multiLevelType w:val="hybridMultilevel"/>
    <w:tmpl w:val="0DD4DD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C3220"/>
    <w:multiLevelType w:val="hybridMultilevel"/>
    <w:tmpl w:val="4F30611A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8060A"/>
    <w:multiLevelType w:val="hybridMultilevel"/>
    <w:tmpl w:val="ACEA38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B568F"/>
    <w:multiLevelType w:val="hybridMultilevel"/>
    <w:tmpl w:val="D6CA9F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F31D6"/>
    <w:multiLevelType w:val="multilevel"/>
    <w:tmpl w:val="ACEA3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A6A06"/>
    <w:multiLevelType w:val="hybridMultilevel"/>
    <w:tmpl w:val="6C9039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33423">
    <w:abstractNumId w:val="22"/>
  </w:num>
  <w:num w:numId="2" w16cid:durableId="906763575">
    <w:abstractNumId w:val="27"/>
  </w:num>
  <w:num w:numId="3" w16cid:durableId="1938903253">
    <w:abstractNumId w:val="4"/>
  </w:num>
  <w:num w:numId="4" w16cid:durableId="794952107">
    <w:abstractNumId w:val="19"/>
  </w:num>
  <w:num w:numId="5" w16cid:durableId="620694383">
    <w:abstractNumId w:val="14"/>
  </w:num>
  <w:num w:numId="6" w16cid:durableId="1155729739">
    <w:abstractNumId w:val="8"/>
  </w:num>
  <w:num w:numId="7" w16cid:durableId="732578980">
    <w:abstractNumId w:val="3"/>
  </w:num>
  <w:num w:numId="8" w16cid:durableId="485244602">
    <w:abstractNumId w:val="23"/>
  </w:num>
  <w:num w:numId="9" w16cid:durableId="681325275">
    <w:abstractNumId w:val="0"/>
  </w:num>
  <w:num w:numId="10" w16cid:durableId="928388927">
    <w:abstractNumId w:val="9"/>
  </w:num>
  <w:num w:numId="11" w16cid:durableId="224024707">
    <w:abstractNumId w:val="17"/>
  </w:num>
  <w:num w:numId="12" w16cid:durableId="1333949552">
    <w:abstractNumId w:val="25"/>
  </w:num>
  <w:num w:numId="13" w16cid:durableId="1352612533">
    <w:abstractNumId w:val="5"/>
  </w:num>
  <w:num w:numId="14" w16cid:durableId="1721321267">
    <w:abstractNumId w:val="26"/>
  </w:num>
  <w:num w:numId="15" w16cid:durableId="695933879">
    <w:abstractNumId w:val="6"/>
  </w:num>
  <w:num w:numId="16" w16cid:durableId="21907732">
    <w:abstractNumId w:val="20"/>
  </w:num>
  <w:num w:numId="17" w16cid:durableId="1244998360">
    <w:abstractNumId w:val="15"/>
  </w:num>
  <w:num w:numId="18" w16cid:durableId="1565096618">
    <w:abstractNumId w:val="12"/>
  </w:num>
  <w:num w:numId="19" w16cid:durableId="797140259">
    <w:abstractNumId w:val="18"/>
  </w:num>
  <w:num w:numId="20" w16cid:durableId="1256017466">
    <w:abstractNumId w:val="16"/>
  </w:num>
  <w:num w:numId="21" w16cid:durableId="1113674695">
    <w:abstractNumId w:val="21"/>
  </w:num>
  <w:num w:numId="22" w16cid:durableId="1024747715">
    <w:abstractNumId w:val="11"/>
  </w:num>
  <w:num w:numId="23" w16cid:durableId="1191188283">
    <w:abstractNumId w:val="13"/>
  </w:num>
  <w:num w:numId="24" w16cid:durableId="1905410310">
    <w:abstractNumId w:val="10"/>
  </w:num>
  <w:num w:numId="25" w16cid:durableId="974724925">
    <w:abstractNumId w:val="24"/>
  </w:num>
  <w:num w:numId="26" w16cid:durableId="721102982">
    <w:abstractNumId w:val="2"/>
  </w:num>
  <w:num w:numId="27" w16cid:durableId="1621719221">
    <w:abstractNumId w:val="7"/>
  </w:num>
  <w:num w:numId="28" w16cid:durableId="349627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345F"/>
    <w:rsid w:val="00005550"/>
    <w:rsid w:val="000248F8"/>
    <w:rsid w:val="0004560F"/>
    <w:rsid w:val="00045D3F"/>
    <w:rsid w:val="00074F31"/>
    <w:rsid w:val="000770EB"/>
    <w:rsid w:val="00085C4C"/>
    <w:rsid w:val="000C26DE"/>
    <w:rsid w:val="000D49F9"/>
    <w:rsid w:val="000F0E3D"/>
    <w:rsid w:val="0011335F"/>
    <w:rsid w:val="001263A8"/>
    <w:rsid w:val="00136300"/>
    <w:rsid w:val="00150563"/>
    <w:rsid w:val="00176713"/>
    <w:rsid w:val="001845AE"/>
    <w:rsid w:val="001D3CD5"/>
    <w:rsid w:val="001E5EB9"/>
    <w:rsid w:val="001F147B"/>
    <w:rsid w:val="001F2D39"/>
    <w:rsid w:val="001F62B7"/>
    <w:rsid w:val="002505FC"/>
    <w:rsid w:val="002A0752"/>
    <w:rsid w:val="002A1820"/>
    <w:rsid w:val="002C206E"/>
    <w:rsid w:val="002D15A9"/>
    <w:rsid w:val="002D3B3A"/>
    <w:rsid w:val="0030626D"/>
    <w:rsid w:val="0030667E"/>
    <w:rsid w:val="00306978"/>
    <w:rsid w:val="00326468"/>
    <w:rsid w:val="003274D3"/>
    <w:rsid w:val="0034486D"/>
    <w:rsid w:val="0037249F"/>
    <w:rsid w:val="003952BC"/>
    <w:rsid w:val="003B425D"/>
    <w:rsid w:val="003E25C4"/>
    <w:rsid w:val="003E506F"/>
    <w:rsid w:val="003F21EB"/>
    <w:rsid w:val="00401141"/>
    <w:rsid w:val="004062B0"/>
    <w:rsid w:val="0041398C"/>
    <w:rsid w:val="004470B6"/>
    <w:rsid w:val="004717E0"/>
    <w:rsid w:val="00472BE9"/>
    <w:rsid w:val="0047534E"/>
    <w:rsid w:val="00475EE5"/>
    <w:rsid w:val="00487ECA"/>
    <w:rsid w:val="004B198A"/>
    <w:rsid w:val="004C1BCC"/>
    <w:rsid w:val="004E4E41"/>
    <w:rsid w:val="004E5E9A"/>
    <w:rsid w:val="004F2890"/>
    <w:rsid w:val="00501EC9"/>
    <w:rsid w:val="00517E79"/>
    <w:rsid w:val="00543688"/>
    <w:rsid w:val="00586557"/>
    <w:rsid w:val="005954A9"/>
    <w:rsid w:val="005F0018"/>
    <w:rsid w:val="005F0294"/>
    <w:rsid w:val="005F386C"/>
    <w:rsid w:val="005F387C"/>
    <w:rsid w:val="006365D0"/>
    <w:rsid w:val="00637F4D"/>
    <w:rsid w:val="00665012"/>
    <w:rsid w:val="00673E95"/>
    <w:rsid w:val="00694223"/>
    <w:rsid w:val="00697A4E"/>
    <w:rsid w:val="006C21E2"/>
    <w:rsid w:val="006D2D34"/>
    <w:rsid w:val="007069F1"/>
    <w:rsid w:val="00717157"/>
    <w:rsid w:val="007429C0"/>
    <w:rsid w:val="0074419D"/>
    <w:rsid w:val="00754C98"/>
    <w:rsid w:val="007636A3"/>
    <w:rsid w:val="007A2300"/>
    <w:rsid w:val="007C7D15"/>
    <w:rsid w:val="007D292B"/>
    <w:rsid w:val="00806FCC"/>
    <w:rsid w:val="0085241B"/>
    <w:rsid w:val="00874ED3"/>
    <w:rsid w:val="008C50E0"/>
    <w:rsid w:val="0090616A"/>
    <w:rsid w:val="00925470"/>
    <w:rsid w:val="00954961"/>
    <w:rsid w:val="00962DE5"/>
    <w:rsid w:val="00964555"/>
    <w:rsid w:val="009839BC"/>
    <w:rsid w:val="00994047"/>
    <w:rsid w:val="00997AA0"/>
    <w:rsid w:val="009D2222"/>
    <w:rsid w:val="00A25F7E"/>
    <w:rsid w:val="00A65636"/>
    <w:rsid w:val="00A86E9D"/>
    <w:rsid w:val="00A9168A"/>
    <w:rsid w:val="00AA57FE"/>
    <w:rsid w:val="00AA79C2"/>
    <w:rsid w:val="00B11584"/>
    <w:rsid w:val="00BC163D"/>
    <w:rsid w:val="00BC52E0"/>
    <w:rsid w:val="00BF39C4"/>
    <w:rsid w:val="00BF7A3C"/>
    <w:rsid w:val="00C03807"/>
    <w:rsid w:val="00C07DFB"/>
    <w:rsid w:val="00C1714A"/>
    <w:rsid w:val="00C173FA"/>
    <w:rsid w:val="00C2301B"/>
    <w:rsid w:val="00C242F3"/>
    <w:rsid w:val="00C33128"/>
    <w:rsid w:val="00C37C0A"/>
    <w:rsid w:val="00C469AB"/>
    <w:rsid w:val="00C549F0"/>
    <w:rsid w:val="00C632E3"/>
    <w:rsid w:val="00C745E2"/>
    <w:rsid w:val="00CB3A59"/>
    <w:rsid w:val="00CB5F47"/>
    <w:rsid w:val="00CC3B6C"/>
    <w:rsid w:val="00CD246A"/>
    <w:rsid w:val="00CD3178"/>
    <w:rsid w:val="00CD7FC6"/>
    <w:rsid w:val="00D17BBD"/>
    <w:rsid w:val="00D2764D"/>
    <w:rsid w:val="00D40C5C"/>
    <w:rsid w:val="00D418B7"/>
    <w:rsid w:val="00D665B3"/>
    <w:rsid w:val="00D70200"/>
    <w:rsid w:val="00D75AFA"/>
    <w:rsid w:val="00D82CFC"/>
    <w:rsid w:val="00DA305F"/>
    <w:rsid w:val="00DB62AC"/>
    <w:rsid w:val="00DC2015"/>
    <w:rsid w:val="00DC331B"/>
    <w:rsid w:val="00DD50F6"/>
    <w:rsid w:val="00DE0A6A"/>
    <w:rsid w:val="00DE7532"/>
    <w:rsid w:val="00DF11BA"/>
    <w:rsid w:val="00E162C2"/>
    <w:rsid w:val="00EE3E77"/>
    <w:rsid w:val="00EE49E4"/>
    <w:rsid w:val="00F10149"/>
    <w:rsid w:val="00F123A3"/>
    <w:rsid w:val="00F1642F"/>
    <w:rsid w:val="00F239B4"/>
    <w:rsid w:val="00F36748"/>
    <w:rsid w:val="00F5699E"/>
    <w:rsid w:val="00F71C1A"/>
    <w:rsid w:val="00F74E70"/>
    <w:rsid w:val="00F941CD"/>
    <w:rsid w:val="00FB7F42"/>
    <w:rsid w:val="00FC5463"/>
    <w:rsid w:val="00FD1B14"/>
    <w:rsid w:val="00FD2C42"/>
    <w:rsid w:val="00FD4189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455595"/>
  <w15:chartTrackingRefBased/>
  <w15:docId w15:val="{4A6B2FB1-FCC7-4B36-9DF1-367A135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E4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72BE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472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ADPKD</vt:lpstr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ADPKD</dc:title>
  <dc:subject/>
  <dc:creator>Robert S. Gillespie, M.D., M.P.H.</dc:creator>
  <cp:keywords/>
  <dc:description/>
  <cp:lastModifiedBy>Robert Gillespie</cp:lastModifiedBy>
  <cp:revision>3</cp:revision>
  <cp:lastPrinted>2004-01-13T22:19:00Z</cp:lastPrinted>
  <dcterms:created xsi:type="dcterms:W3CDTF">2026-11-03T01:09:00Z</dcterms:created>
  <dcterms:modified xsi:type="dcterms:W3CDTF">2026-11-03T01:10:00Z</dcterms:modified>
</cp:coreProperties>
</file>