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5D196" w14:textId="77777777" w:rsidR="004C1BCC" w:rsidRDefault="00D871AA" w:rsidP="00D70200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r>
        <w:rPr>
          <w:rFonts w:ascii="Tahoma" w:hAnsi="Tahoma" w:cs="Tahoma"/>
          <w:b/>
          <w:bCs/>
          <w:kern w:val="36"/>
          <w:sz w:val="42"/>
          <w:szCs w:val="42"/>
        </w:rPr>
        <w:t xml:space="preserve">Inheritance of </w:t>
      </w:r>
      <w:r w:rsidR="004C1BCC">
        <w:rPr>
          <w:rFonts w:ascii="Tahoma" w:hAnsi="Tahoma" w:cs="Tahoma"/>
          <w:b/>
          <w:bCs/>
          <w:kern w:val="36"/>
          <w:sz w:val="42"/>
          <w:szCs w:val="42"/>
        </w:rPr>
        <w:t>A</w:t>
      </w:r>
      <w:r w:rsidR="00257F5F">
        <w:rPr>
          <w:rFonts w:ascii="Tahoma" w:hAnsi="Tahoma" w:cs="Tahoma"/>
          <w:b/>
          <w:bCs/>
          <w:kern w:val="36"/>
          <w:sz w:val="42"/>
          <w:szCs w:val="42"/>
        </w:rPr>
        <w:t>R</w:t>
      </w:r>
      <w:r>
        <w:rPr>
          <w:rFonts w:ascii="Tahoma" w:hAnsi="Tahoma" w:cs="Tahoma"/>
          <w:b/>
          <w:bCs/>
          <w:kern w:val="36"/>
          <w:sz w:val="42"/>
          <w:szCs w:val="42"/>
        </w:rPr>
        <w:t>PKD</w:t>
      </w:r>
    </w:p>
    <w:p w14:paraId="77B6490C" w14:textId="77777777" w:rsidR="00B11584" w:rsidRPr="009B2BE4" w:rsidRDefault="00B11584" w:rsidP="00B11584">
      <w:pPr>
        <w:jc w:val="center"/>
        <w:rPr>
          <w:rFonts w:ascii="Tahoma" w:hAnsi="Tahoma" w:cs="Tahoma"/>
          <w:sz w:val="12"/>
          <w:szCs w:val="12"/>
        </w:rPr>
      </w:pPr>
    </w:p>
    <w:p w14:paraId="271D3E3B" w14:textId="77777777" w:rsidR="00B11584" w:rsidRPr="00643342" w:rsidRDefault="00B11584" w:rsidP="00B1158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388D0F04" w14:textId="77777777" w:rsidR="007746EB" w:rsidRPr="009B2BE4" w:rsidRDefault="007746EB" w:rsidP="00EF0647">
      <w:pPr>
        <w:rPr>
          <w:rFonts w:ascii="Bookman Old Style" w:hAnsi="Bookman Old Style"/>
          <w:color w:val="000000"/>
          <w:sz w:val="12"/>
          <w:szCs w:val="12"/>
        </w:rPr>
      </w:pPr>
    </w:p>
    <w:p w14:paraId="1685E8FE" w14:textId="77777777" w:rsidR="002523C1" w:rsidRDefault="00BE2D38" w:rsidP="002523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Genes are the “</w:t>
      </w:r>
      <w:r w:rsidR="0091592E">
        <w:rPr>
          <w:color w:val="000000"/>
          <w:sz w:val="28"/>
          <w:szCs w:val="28"/>
        </w:rPr>
        <w:t>instructions</w:t>
      </w:r>
      <w:r>
        <w:rPr>
          <w:color w:val="000000"/>
          <w:sz w:val="28"/>
          <w:szCs w:val="28"/>
        </w:rPr>
        <w:t xml:space="preserve">” </w:t>
      </w:r>
      <w:r w:rsidR="0091592E">
        <w:rPr>
          <w:color w:val="000000"/>
          <w:sz w:val="28"/>
          <w:szCs w:val="28"/>
        </w:rPr>
        <w:t xml:space="preserve">on how to build </w:t>
      </w:r>
      <w:r>
        <w:rPr>
          <w:color w:val="000000"/>
          <w:sz w:val="28"/>
          <w:szCs w:val="28"/>
        </w:rPr>
        <w:t xml:space="preserve">your body.  </w:t>
      </w:r>
      <w:r w:rsidR="00E95780">
        <w:rPr>
          <w:color w:val="000000"/>
          <w:sz w:val="28"/>
          <w:szCs w:val="28"/>
        </w:rPr>
        <w:t xml:space="preserve">Genes control many things, such as the color of your hair or eyes.  </w:t>
      </w:r>
      <w:r w:rsidR="002523C1">
        <w:rPr>
          <w:color w:val="000000"/>
          <w:sz w:val="28"/>
          <w:szCs w:val="28"/>
        </w:rPr>
        <w:t xml:space="preserve">Genes also control some kidney diseases.  </w:t>
      </w:r>
      <w:r w:rsidR="0091592E">
        <w:rPr>
          <w:color w:val="000000"/>
          <w:sz w:val="28"/>
          <w:szCs w:val="28"/>
        </w:rPr>
        <w:t xml:space="preserve">Children get genes from both of their parents.  </w:t>
      </w:r>
      <w:r w:rsidR="00E95780">
        <w:rPr>
          <w:color w:val="000000"/>
          <w:sz w:val="28"/>
          <w:szCs w:val="28"/>
        </w:rPr>
        <w:t xml:space="preserve">  Some people have </w:t>
      </w:r>
      <w:r w:rsidR="00E95780" w:rsidRPr="00E95780">
        <w:rPr>
          <w:b/>
          <w:color w:val="000000"/>
          <w:sz w:val="28"/>
          <w:szCs w:val="28"/>
        </w:rPr>
        <w:t>one</w:t>
      </w:r>
      <w:r w:rsidR="00E95780">
        <w:rPr>
          <w:color w:val="000000"/>
          <w:sz w:val="28"/>
          <w:szCs w:val="28"/>
        </w:rPr>
        <w:t xml:space="preserve"> gene for ARPKD.  They do </w:t>
      </w:r>
      <w:r w:rsidR="00E95780" w:rsidRPr="002523C1">
        <w:rPr>
          <w:b/>
          <w:color w:val="000000"/>
          <w:sz w:val="28"/>
          <w:szCs w:val="28"/>
        </w:rPr>
        <w:t>not</w:t>
      </w:r>
      <w:r w:rsidR="00E95780">
        <w:rPr>
          <w:color w:val="000000"/>
          <w:sz w:val="28"/>
          <w:szCs w:val="28"/>
        </w:rPr>
        <w:t xml:space="preserve"> have the disease.  </w:t>
      </w:r>
      <w:r w:rsidR="002523C1">
        <w:rPr>
          <w:color w:val="000000"/>
          <w:sz w:val="28"/>
          <w:szCs w:val="28"/>
        </w:rPr>
        <w:t xml:space="preserve">But a person with two genes </w:t>
      </w:r>
      <w:r w:rsidR="001C034C">
        <w:rPr>
          <w:color w:val="000000"/>
          <w:sz w:val="28"/>
          <w:szCs w:val="28"/>
        </w:rPr>
        <w:t xml:space="preserve">for ARPKD </w:t>
      </w:r>
      <w:r w:rsidR="002523C1" w:rsidRPr="002523C1">
        <w:rPr>
          <w:b/>
          <w:color w:val="000000"/>
          <w:sz w:val="28"/>
          <w:szCs w:val="28"/>
        </w:rPr>
        <w:t>will</w:t>
      </w:r>
      <w:r w:rsidR="002523C1">
        <w:rPr>
          <w:color w:val="000000"/>
          <w:sz w:val="28"/>
          <w:szCs w:val="28"/>
        </w:rPr>
        <w:t xml:space="preserve"> have the disease.</w:t>
      </w:r>
    </w:p>
    <w:p w14:paraId="2A481844" w14:textId="77777777" w:rsidR="00D871AA" w:rsidRPr="00D871AA" w:rsidRDefault="00E57704" w:rsidP="00CB7862">
      <w:pPr>
        <w:jc w:val="center"/>
        <w:rPr>
          <w:rFonts w:ascii="Bookman Old Style" w:hAnsi="Bookman Old Style"/>
          <w:sz w:val="180"/>
          <w:szCs w:val="180"/>
        </w:rPr>
      </w:pP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7EAC4D0" wp14:editId="348D60E4">
                <wp:simplePos x="0" y="0"/>
                <wp:positionH relativeFrom="column">
                  <wp:posOffset>76200</wp:posOffset>
                </wp:positionH>
                <wp:positionV relativeFrom="paragraph">
                  <wp:posOffset>74295</wp:posOffset>
                </wp:positionV>
                <wp:extent cx="1752600" cy="1371600"/>
                <wp:effectExtent l="0" t="0" r="469900" b="0"/>
                <wp:wrapNone/>
                <wp:docPr id="7381645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371600"/>
                        </a:xfrm>
                        <a:prstGeom prst="wedgeRectCallout">
                          <a:avLst>
                            <a:gd name="adj1" fmla="val 75833"/>
                            <a:gd name="adj2" fmla="val -186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5011B" w14:textId="77777777" w:rsidR="000100E8" w:rsidRPr="000100E8" w:rsidRDefault="000100E8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0100E8">
                              <w:rPr>
                                <w:rFonts w:ascii="Arial Narrow" w:hAnsi="Arial Narrow"/>
                              </w:rPr>
                              <w:t>The father has one normal gene (</w:t>
                            </w:r>
                            <w:r w:rsidRPr="00351279">
                              <w:rPr>
                                <w:rFonts w:ascii="Arial Narrow" w:hAnsi="Arial Narrow"/>
                                <w:b/>
                              </w:rPr>
                              <w:t>N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>) and one gene for kidney cysts (</w:t>
                            </w:r>
                            <w:r w:rsidR="007F1687">
                              <w:rPr>
                                <w:rFonts w:ascii="Arial Narrow" w:hAnsi="Arial Narrow"/>
                                <w:b/>
                              </w:rPr>
                              <w:t>k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).  </w:t>
                            </w:r>
                            <w:r w:rsidR="00351279">
                              <w:rPr>
                                <w:rFonts w:ascii="Arial Narrow" w:hAnsi="Arial Narrow"/>
                              </w:rPr>
                              <w:t>He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 does </w:t>
                            </w:r>
                            <w:r w:rsidRPr="00351279">
                              <w:rPr>
                                <w:rFonts w:ascii="Arial Narrow" w:hAnsi="Arial Narrow"/>
                                <w:b/>
                              </w:rPr>
                              <w:t>not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 have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ARPKD, but he is a </w:t>
                            </w:r>
                            <w:r w:rsidRPr="00351279">
                              <w:rPr>
                                <w:rFonts w:ascii="Arial Narrow" w:hAnsi="Arial Narrow"/>
                                <w:b/>
                              </w:rPr>
                              <w:t>carrier</w:t>
                            </w:r>
                            <w:r>
                              <w:rPr>
                                <w:rFonts w:ascii="Arial Narrow" w:hAnsi="Arial Narrow"/>
                              </w:rPr>
                              <w:t>.  That means his children could get the gene for ARPKD.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EAC4D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66" o:spid="_x0000_s1026" type="#_x0000_t61" style="position:absolute;left:0;text-align:left;margin-left:6pt;margin-top:5.85pt;width:138pt;height:10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" adj="27180,6780">
                <v:path arrowok="t"/>
                <v:textbox>
                  <w:txbxContent>
                    <w:p w14:paraId="64C5011B" w14:textId="77777777" w:rsidR="000100E8" w:rsidRPr="000100E8" w:rsidRDefault="000100E8">
                      <w:pPr>
                        <w:rPr>
                          <w:rFonts w:ascii="Arial Narrow" w:hAnsi="Arial Narrow"/>
                        </w:rPr>
                      </w:pPr>
                      <w:r w:rsidRPr="000100E8">
                        <w:rPr>
                          <w:rFonts w:ascii="Arial Narrow" w:hAnsi="Arial Narrow"/>
                        </w:rPr>
                        <w:t>The father has one normal gene (</w:t>
                      </w:r>
                      <w:r w:rsidRPr="00351279">
                        <w:rPr>
                          <w:rFonts w:ascii="Arial Narrow" w:hAnsi="Arial Narrow"/>
                          <w:b/>
                        </w:rPr>
                        <w:t>N</w:t>
                      </w:r>
                      <w:r w:rsidRPr="000100E8">
                        <w:rPr>
                          <w:rFonts w:ascii="Arial Narrow" w:hAnsi="Arial Narrow"/>
                        </w:rPr>
                        <w:t>) and one gene for kidney cysts (</w:t>
                      </w:r>
                      <w:r w:rsidR="007F1687">
                        <w:rPr>
                          <w:rFonts w:ascii="Arial Narrow" w:hAnsi="Arial Narrow"/>
                          <w:b/>
                        </w:rPr>
                        <w:t>k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).  </w:t>
                      </w:r>
                      <w:r w:rsidR="00351279">
                        <w:rPr>
                          <w:rFonts w:ascii="Arial Narrow" w:hAnsi="Arial Narrow"/>
                        </w:rPr>
                        <w:t>He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 does </w:t>
                      </w:r>
                      <w:r w:rsidRPr="00351279">
                        <w:rPr>
                          <w:rFonts w:ascii="Arial Narrow" w:hAnsi="Arial Narrow"/>
                          <w:b/>
                        </w:rPr>
                        <w:t>not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 have</w:t>
                      </w:r>
                      <w:r>
                        <w:rPr>
                          <w:rFonts w:ascii="Arial Narrow" w:hAnsi="Arial Narrow"/>
                        </w:rPr>
                        <w:t xml:space="preserve"> ARPKD, but he is a </w:t>
                      </w:r>
                      <w:r w:rsidRPr="00351279">
                        <w:rPr>
                          <w:rFonts w:ascii="Arial Narrow" w:hAnsi="Arial Narrow"/>
                          <w:b/>
                        </w:rPr>
                        <w:t>carrier</w:t>
                      </w:r>
                      <w:r>
                        <w:rPr>
                          <w:rFonts w:ascii="Arial Narrow" w:hAnsi="Arial Narrow"/>
                        </w:rPr>
                        <w:t>.  That means his children could get the gene for ARPKD.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ECAD1F0" wp14:editId="35E4A620">
                <wp:simplePos x="0" y="0"/>
                <wp:positionH relativeFrom="column">
                  <wp:posOffset>4800600</wp:posOffset>
                </wp:positionH>
                <wp:positionV relativeFrom="paragraph">
                  <wp:posOffset>74295</wp:posOffset>
                </wp:positionV>
                <wp:extent cx="1752600" cy="1371600"/>
                <wp:effectExtent l="622300" t="0" r="0" b="0"/>
                <wp:wrapNone/>
                <wp:docPr id="9800748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752600" cy="1371600"/>
                        </a:xfrm>
                        <a:prstGeom prst="wedgeRectCallout">
                          <a:avLst>
                            <a:gd name="adj1" fmla="val 83981"/>
                            <a:gd name="adj2" fmla="val -2629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75B2A" w14:textId="77777777" w:rsidR="000100E8" w:rsidRPr="000100E8" w:rsidRDefault="000100E8" w:rsidP="000100E8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The </w:t>
                            </w:r>
                            <w:r>
                              <w:rPr>
                                <w:rFonts w:ascii="Arial Narrow" w:hAnsi="Arial Narrow"/>
                              </w:rPr>
                              <w:t>mother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 has one normal gene (</w:t>
                            </w:r>
                            <w:r w:rsidRPr="000100E8">
                              <w:rPr>
                                <w:rFonts w:ascii="Arial Narrow" w:hAnsi="Arial Narrow"/>
                                <w:b/>
                              </w:rPr>
                              <w:t>N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>) and one gene for kidney cysts (</w:t>
                            </w:r>
                            <w:r w:rsidRPr="000100E8">
                              <w:rPr>
                                <w:rFonts w:ascii="Arial Narrow" w:hAnsi="Arial Narrow"/>
                                <w:b/>
                              </w:rPr>
                              <w:t>c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).  </w:t>
                            </w:r>
                            <w:r>
                              <w:rPr>
                                <w:rFonts w:ascii="Arial Narrow" w:hAnsi="Arial Narrow"/>
                              </w:rPr>
                              <w:t>She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 does </w:t>
                            </w:r>
                            <w:r w:rsidRPr="000100E8">
                              <w:rPr>
                                <w:rFonts w:ascii="Arial Narrow" w:hAnsi="Arial Narrow"/>
                                <w:b/>
                              </w:rPr>
                              <w:t>not</w:t>
                            </w:r>
                            <w:r w:rsidRPr="000100E8">
                              <w:rPr>
                                <w:rFonts w:ascii="Arial Narrow" w:hAnsi="Arial Narrow"/>
                              </w:rPr>
                              <w:t xml:space="preserve"> have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ARPKD, but she is a </w:t>
                            </w:r>
                            <w:r w:rsidRPr="000100E8">
                              <w:rPr>
                                <w:rFonts w:ascii="Arial Narrow" w:hAnsi="Arial Narrow"/>
                                <w:b/>
                              </w:rPr>
                              <w:t>carrier</w:t>
                            </w:r>
                            <w:r>
                              <w:rPr>
                                <w:rFonts w:ascii="Arial Narrow" w:hAnsi="Arial Narrow"/>
                              </w:rPr>
                              <w:t>.  That means her children could get the gene for ARPKD.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AD1F0" id="AutoShape 65" o:spid="_x0000_s1027" type="#_x0000_t61" style="position:absolute;left:0;text-align:left;margin-left:378pt;margin-top:5.85pt;width:138pt;height:108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" adj="28940,5120">
                <v:path arrowok="t"/>
                <v:textbox>
                  <w:txbxContent>
                    <w:p w14:paraId="43275B2A" w14:textId="77777777" w:rsidR="000100E8" w:rsidRPr="000100E8" w:rsidRDefault="000100E8" w:rsidP="000100E8">
                      <w:pPr>
                        <w:rPr>
                          <w:rFonts w:ascii="Arial Narrow" w:hAnsi="Arial Narrow"/>
                        </w:rPr>
                      </w:pPr>
                      <w:r w:rsidRPr="000100E8">
                        <w:rPr>
                          <w:rFonts w:ascii="Arial Narrow" w:hAnsi="Arial Narrow"/>
                        </w:rPr>
                        <w:t xml:space="preserve">The </w:t>
                      </w:r>
                      <w:r>
                        <w:rPr>
                          <w:rFonts w:ascii="Arial Narrow" w:hAnsi="Arial Narrow"/>
                        </w:rPr>
                        <w:t>mother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 has one normal gene (</w:t>
                      </w:r>
                      <w:r w:rsidRPr="000100E8">
                        <w:rPr>
                          <w:rFonts w:ascii="Arial Narrow" w:hAnsi="Arial Narrow"/>
                          <w:b/>
                        </w:rPr>
                        <w:t>N</w:t>
                      </w:r>
                      <w:r w:rsidRPr="000100E8">
                        <w:rPr>
                          <w:rFonts w:ascii="Arial Narrow" w:hAnsi="Arial Narrow"/>
                        </w:rPr>
                        <w:t>) and one gene for kidney cysts (</w:t>
                      </w:r>
                      <w:r w:rsidRPr="000100E8">
                        <w:rPr>
                          <w:rFonts w:ascii="Arial Narrow" w:hAnsi="Arial Narrow"/>
                          <w:b/>
                        </w:rPr>
                        <w:t>c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).  </w:t>
                      </w:r>
                      <w:r>
                        <w:rPr>
                          <w:rFonts w:ascii="Arial Narrow" w:hAnsi="Arial Narrow"/>
                        </w:rPr>
                        <w:t>She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 does </w:t>
                      </w:r>
                      <w:r w:rsidRPr="000100E8">
                        <w:rPr>
                          <w:rFonts w:ascii="Arial Narrow" w:hAnsi="Arial Narrow"/>
                          <w:b/>
                        </w:rPr>
                        <w:t>not</w:t>
                      </w:r>
                      <w:r w:rsidRPr="000100E8">
                        <w:rPr>
                          <w:rFonts w:ascii="Arial Narrow" w:hAnsi="Arial Narrow"/>
                        </w:rPr>
                        <w:t xml:space="preserve"> have</w:t>
                      </w:r>
                      <w:r>
                        <w:rPr>
                          <w:rFonts w:ascii="Arial Narrow" w:hAnsi="Arial Narrow"/>
                        </w:rPr>
                        <w:t xml:space="preserve"> ARPKD, but she is a </w:t>
                      </w:r>
                      <w:r w:rsidRPr="000100E8">
                        <w:rPr>
                          <w:rFonts w:ascii="Arial Narrow" w:hAnsi="Arial Narrow"/>
                          <w:b/>
                        </w:rPr>
                        <w:t>carrier</w:t>
                      </w:r>
                      <w:r>
                        <w:rPr>
                          <w:rFonts w:ascii="Arial Narrow" w:hAnsi="Arial Narrow"/>
                        </w:rPr>
                        <w:t>.  That means her children could get the gene for ARPKD.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FC5ED79" wp14:editId="0733F841">
                <wp:simplePos x="0" y="0"/>
                <wp:positionH relativeFrom="column">
                  <wp:posOffset>4038600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1746601095" name="Oval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BAF333" w14:textId="77777777" w:rsidR="002523C1" w:rsidRPr="007F1687" w:rsidRDefault="007F1687" w:rsidP="002523C1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F168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C5ED79" id="Oval 64" o:spid="_x0000_s1028" style="position:absolute;left:0;text-align:left;margin-left:318pt;margin-top:86.85pt;width:30pt;height:28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eW7EA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">
                <v:stroke dashstyle="dash"/>
                <v:path arrowok="t"/>
                <v:textbox>
                  <w:txbxContent>
                    <w:p w14:paraId="75BAF333" w14:textId="77777777" w:rsidR="002523C1" w:rsidRPr="007F1687" w:rsidRDefault="007F1687" w:rsidP="002523C1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F168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FC7790D" wp14:editId="527BE4B4">
                <wp:simplePos x="0" y="0"/>
                <wp:positionH relativeFrom="column">
                  <wp:posOffset>3581400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1884464701" name="Ov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758A99" w14:textId="77777777" w:rsidR="002523C1" w:rsidRPr="002523C1" w:rsidRDefault="002523C1" w:rsidP="002523C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523C1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C7790D" id="Oval 63" o:spid="_x0000_s1029" style="position:absolute;left:0;text-align:left;margin-left:282pt;margin-top:86.85pt;width:30pt;height:28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KxBXDw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">
                <v:stroke dashstyle="dash"/>
                <v:path arrowok="t"/>
                <v:textbox>
                  <w:txbxContent>
                    <w:p w14:paraId="42758A99" w14:textId="77777777" w:rsidR="002523C1" w:rsidRPr="002523C1" w:rsidRDefault="002523C1" w:rsidP="002523C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523C1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80"/>
          <w:szCs w:val="18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601A654" wp14:editId="3856D5A8">
                <wp:simplePos x="0" y="0"/>
                <wp:positionH relativeFrom="column">
                  <wp:posOffset>2590800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1616286937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2B18EB" w14:textId="77777777" w:rsidR="00D871AA" w:rsidRPr="007F1687" w:rsidRDefault="007F1687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F168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01A654" id="Oval 62" o:spid="_x0000_s1030" style="position:absolute;left:0;text-align:left;margin-left:204pt;margin-top:86.85pt;width:30pt;height:28.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">
                <v:path arrowok="t"/>
                <v:textbox>
                  <w:txbxContent>
                    <w:p w14:paraId="302B18EB" w14:textId="77777777" w:rsidR="00D871AA" w:rsidRPr="007F1687" w:rsidRDefault="007F1687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F168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k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80"/>
          <w:szCs w:val="18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64F72A8" wp14:editId="60EE950F">
                <wp:simplePos x="0" y="0"/>
                <wp:positionH relativeFrom="column">
                  <wp:posOffset>2133600</wp:posOffset>
                </wp:positionH>
                <wp:positionV relativeFrom="paragraph">
                  <wp:posOffset>1102995</wp:posOffset>
                </wp:positionV>
                <wp:extent cx="381000" cy="358140"/>
                <wp:effectExtent l="0" t="0" r="0" b="0"/>
                <wp:wrapNone/>
                <wp:docPr id="2063929153" name="Oval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5A1CE8" w14:textId="77777777" w:rsidR="00D871AA" w:rsidRPr="002523C1" w:rsidRDefault="00D871AA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523C1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4F72A8" id="Oval 61" o:spid="_x0000_s1031" style="position:absolute;left:0;text-align:left;margin-left:168pt;margin-top:86.85pt;width:30pt;height:28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">
                <v:path arrowok="t"/>
                <v:textbox>
                  <w:txbxContent>
                    <w:p w14:paraId="275A1CE8" w14:textId="77777777" w:rsidR="00D871AA" w:rsidRPr="002523C1" w:rsidRDefault="00D871AA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523C1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="005D3A1D" w:rsidRPr="00D871AA">
        <w:rPr>
          <w:rFonts w:ascii="Bookman Old Style" w:hAnsi="Bookman Old Style"/>
          <w:sz w:val="180"/>
          <w:szCs w:val="180"/>
        </w:rPr>
        <w:sym w:font="Webdings" w:char="F080"/>
      </w:r>
      <w:r w:rsidR="002523C1">
        <w:rPr>
          <w:rFonts w:ascii="Bookman Old Style" w:hAnsi="Bookman Old Style"/>
          <w:sz w:val="180"/>
          <w:szCs w:val="180"/>
        </w:rPr>
        <w:t xml:space="preserve"> </w:t>
      </w:r>
      <w:r w:rsidR="005D3A1D" w:rsidRPr="00D871AA">
        <w:rPr>
          <w:rFonts w:ascii="Bookman Old Style" w:hAnsi="Bookman Old Style"/>
          <w:sz w:val="180"/>
          <w:szCs w:val="180"/>
        </w:rPr>
        <w:sym w:font="Webdings" w:char="F081"/>
      </w:r>
    </w:p>
    <w:p w14:paraId="2AD7A0D3" w14:textId="77777777" w:rsidR="00AF32F0" w:rsidRPr="00D871AA" w:rsidRDefault="00AF32F0" w:rsidP="00AF32F0">
      <w:pPr>
        <w:rPr>
          <w:rFonts w:ascii="Arial" w:hAnsi="Arial" w:cs="Arial"/>
          <w:b/>
          <w:sz w:val="40"/>
          <w:szCs w:val="40"/>
        </w:rPr>
      </w:pPr>
    </w:p>
    <w:p w14:paraId="2D419A5E" w14:textId="77777777" w:rsidR="00D871AA" w:rsidRDefault="00E57704" w:rsidP="00CB7862">
      <w:pPr>
        <w:jc w:val="center"/>
        <w:rPr>
          <w:rFonts w:ascii="Bookman Old Style" w:hAnsi="Bookman Old Style"/>
          <w:sz w:val="48"/>
          <w:szCs w:val="48"/>
        </w:rPr>
      </w:pP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BD94E5F" wp14:editId="1AA057E6">
                <wp:simplePos x="0" y="0"/>
                <wp:positionH relativeFrom="column">
                  <wp:posOffset>2590800</wp:posOffset>
                </wp:positionH>
                <wp:positionV relativeFrom="paragraph">
                  <wp:posOffset>125095</wp:posOffset>
                </wp:positionV>
                <wp:extent cx="304800" cy="1371600"/>
                <wp:effectExtent l="12700" t="12700" r="25400" b="12700"/>
                <wp:wrapNone/>
                <wp:docPr id="1579083794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4800" cy="1371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AC215" id="Line 60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pt,9.85pt" to="228pt,1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458CDAD" wp14:editId="2DD72563">
                <wp:simplePos x="0" y="0"/>
                <wp:positionH relativeFrom="column">
                  <wp:posOffset>3581400</wp:posOffset>
                </wp:positionH>
                <wp:positionV relativeFrom="paragraph">
                  <wp:posOffset>125095</wp:posOffset>
                </wp:positionV>
                <wp:extent cx="381000" cy="1371600"/>
                <wp:effectExtent l="50800" t="12700" r="0" b="12700"/>
                <wp:wrapNone/>
                <wp:docPr id="1331710299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81000" cy="1371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1235B" id="Line 59" o:spid="_x0000_s1026" style="position:absolute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pt,9.85pt" to="312pt,1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" strokeweight="2.25pt">
                <v:stroke dashstyle="dash" endarrow="block"/>
                <o:lock v:ext="edit" shapetype="f"/>
              </v:line>
            </w:pict>
          </mc:Fallback>
        </mc:AlternateContent>
      </w:r>
    </w:p>
    <w:p w14:paraId="48CBC836" w14:textId="77777777" w:rsidR="00D871AA" w:rsidRDefault="00E57704" w:rsidP="00CB7862">
      <w:pPr>
        <w:jc w:val="center"/>
        <w:rPr>
          <w:rFonts w:ascii="Bookman Old Style" w:hAnsi="Bookman Old Style"/>
          <w:sz w:val="48"/>
          <w:szCs w:val="48"/>
        </w:rPr>
      </w:pPr>
      <w:r>
        <w:rPr>
          <w:rFonts w:ascii="Bookman Old Style" w:hAnsi="Bookman Old Style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1C22201" wp14:editId="7F9F4E6F">
                <wp:simplePos x="0" y="0"/>
                <wp:positionH relativeFrom="column">
                  <wp:posOffset>4419600</wp:posOffset>
                </wp:positionH>
                <wp:positionV relativeFrom="paragraph">
                  <wp:posOffset>110490</wp:posOffset>
                </wp:positionV>
                <wp:extent cx="1295400" cy="685800"/>
                <wp:effectExtent l="635000" t="0" r="0" b="0"/>
                <wp:wrapNone/>
                <wp:docPr id="1658456379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685800"/>
                        </a:xfrm>
                        <a:prstGeom prst="wedgeRectCallout">
                          <a:avLst>
                            <a:gd name="adj1" fmla="val -95931"/>
                            <a:gd name="adj2" fmla="val -34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90121" w14:textId="77777777" w:rsidR="002523C1" w:rsidRPr="00351279" w:rsidRDefault="002523C1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351279">
                              <w:rPr>
                                <w:rFonts w:ascii="Arial Narrow" w:hAnsi="Arial Narrow"/>
                                <w:b/>
                              </w:rPr>
                              <w:t>ONE</w:t>
                            </w:r>
                            <w:r w:rsidRPr="00351279">
                              <w:rPr>
                                <w:rFonts w:ascii="Arial Narrow" w:hAnsi="Arial Narrow"/>
                              </w:rPr>
                              <w:t xml:space="preserve"> gene from the mother goes to the child.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22201" id="AutoShape 58" o:spid="_x0000_s1032" type="#_x0000_t61" style="position:absolute;left:0;text-align:left;margin-left:348pt;margin-top:8.7pt;width:102pt;height:5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" adj="-9921,3420">
                <v:path arrowok="t"/>
                <v:textbox>
                  <w:txbxContent>
                    <w:p w14:paraId="58390121" w14:textId="77777777" w:rsidR="002523C1" w:rsidRPr="00351279" w:rsidRDefault="002523C1">
                      <w:pPr>
                        <w:rPr>
                          <w:rFonts w:ascii="Arial Narrow" w:hAnsi="Arial Narrow"/>
                        </w:rPr>
                      </w:pPr>
                      <w:r w:rsidRPr="00351279">
                        <w:rPr>
                          <w:rFonts w:ascii="Arial Narrow" w:hAnsi="Arial Narrow"/>
                          <w:b/>
                        </w:rPr>
                        <w:t>ONE</w:t>
                      </w:r>
                      <w:r w:rsidRPr="00351279">
                        <w:rPr>
                          <w:rFonts w:ascii="Arial Narrow" w:hAnsi="Arial Narrow"/>
                        </w:rPr>
                        <w:t xml:space="preserve"> gene from the mother goes to the child.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9102DE" wp14:editId="5F27D2F1">
                <wp:simplePos x="0" y="0"/>
                <wp:positionH relativeFrom="column">
                  <wp:posOffset>990600</wp:posOffset>
                </wp:positionH>
                <wp:positionV relativeFrom="paragraph">
                  <wp:posOffset>110490</wp:posOffset>
                </wp:positionV>
                <wp:extent cx="1295400" cy="685800"/>
                <wp:effectExtent l="0" t="0" r="457200" b="0"/>
                <wp:wrapNone/>
                <wp:docPr id="317006673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685800"/>
                        </a:xfrm>
                        <a:prstGeom prst="wedgeRectCallout">
                          <a:avLst>
                            <a:gd name="adj1" fmla="val 82500"/>
                            <a:gd name="adj2" fmla="val -229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4C694" w14:textId="77777777" w:rsidR="002523C1" w:rsidRPr="00351279" w:rsidRDefault="002523C1" w:rsidP="002523C1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351279">
                              <w:rPr>
                                <w:rFonts w:ascii="Arial Narrow" w:hAnsi="Arial Narrow"/>
                                <w:b/>
                              </w:rPr>
                              <w:t>ONE</w:t>
                            </w:r>
                            <w:r w:rsidRPr="00351279">
                              <w:rPr>
                                <w:rFonts w:ascii="Arial Narrow" w:hAnsi="Arial Narrow"/>
                              </w:rPr>
                              <w:t xml:space="preserve"> gene from the father goes to the child.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102DE" id="AutoShape 57" o:spid="_x0000_s1033" type="#_x0000_t61" style="position:absolute;left:0;text-align:left;margin-left:78pt;margin-top:8.7pt;width:102pt;height:5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" adj="28620,5840">
                <v:path arrowok="t"/>
                <v:textbox>
                  <w:txbxContent>
                    <w:p w14:paraId="2D94C694" w14:textId="77777777" w:rsidR="002523C1" w:rsidRPr="00351279" w:rsidRDefault="002523C1" w:rsidP="002523C1">
                      <w:pPr>
                        <w:rPr>
                          <w:rFonts w:ascii="Arial Narrow" w:hAnsi="Arial Narrow"/>
                        </w:rPr>
                      </w:pPr>
                      <w:r w:rsidRPr="00351279">
                        <w:rPr>
                          <w:rFonts w:ascii="Arial Narrow" w:hAnsi="Arial Narrow"/>
                          <w:b/>
                        </w:rPr>
                        <w:t>ONE</w:t>
                      </w:r>
                      <w:r w:rsidRPr="00351279">
                        <w:rPr>
                          <w:rFonts w:ascii="Arial Narrow" w:hAnsi="Arial Narrow"/>
                        </w:rPr>
                        <w:t xml:space="preserve"> gene from the father goes to the child.</w:t>
                      </w:r>
                    </w:p>
                  </w:txbxContent>
                </v:textbox>
              </v:shape>
            </w:pict>
          </mc:Fallback>
        </mc:AlternateContent>
      </w:r>
    </w:p>
    <w:p w14:paraId="4CCCA512" w14:textId="77777777" w:rsidR="00D871AA" w:rsidRDefault="00E57704" w:rsidP="00CB7862">
      <w:pPr>
        <w:jc w:val="center"/>
        <w:rPr>
          <w:rFonts w:ascii="Bookman Old Style" w:hAnsi="Bookman Old Style"/>
          <w:sz w:val="144"/>
          <w:szCs w:val="144"/>
        </w:rPr>
      </w:pPr>
      <w:r>
        <w:rPr>
          <w:rFonts w:ascii="Bookman Old Style" w:hAnsi="Bookman Old Style"/>
          <w:noProof/>
          <w:sz w:val="144"/>
          <w:szCs w:val="144"/>
        </w:rPr>
        <w:drawing>
          <wp:anchor distT="0" distB="0" distL="114300" distR="114300" simplePos="0" relativeHeight="251669504" behindDoc="1" locked="0" layoutInCell="1" allowOverlap="1" wp14:anchorId="15D44EA8" wp14:editId="0CDA341D">
            <wp:simplePos x="0" y="0"/>
            <wp:positionH relativeFrom="column">
              <wp:posOffset>2971800</wp:posOffset>
            </wp:positionH>
            <wp:positionV relativeFrom="paragraph">
              <wp:posOffset>95250</wp:posOffset>
            </wp:positionV>
            <wp:extent cx="666750" cy="666750"/>
            <wp:effectExtent l="0" t="0" r="0" b="0"/>
            <wp:wrapNone/>
            <wp:docPr id="56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0DEF0A" wp14:editId="73981671">
                <wp:simplePos x="0" y="0"/>
                <wp:positionH relativeFrom="column">
                  <wp:posOffset>3200400</wp:posOffset>
                </wp:positionH>
                <wp:positionV relativeFrom="paragraph">
                  <wp:posOffset>895350</wp:posOffset>
                </wp:positionV>
                <wp:extent cx="381000" cy="358140"/>
                <wp:effectExtent l="0" t="0" r="0" b="0"/>
                <wp:wrapNone/>
                <wp:docPr id="621594367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418B60" w14:textId="77777777" w:rsidR="002523C1" w:rsidRPr="00392FFF" w:rsidRDefault="002523C1" w:rsidP="002523C1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92FF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0DEF0A" id="Oval 55" o:spid="_x0000_s1034" style="position:absolute;left:0;text-align:left;margin-left:252pt;margin-top:70.5pt;width:30pt;height:28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">
                <v:stroke dashstyle="dash"/>
                <v:path arrowok="t"/>
                <v:textbox>
                  <w:txbxContent>
                    <w:p w14:paraId="01418B60" w14:textId="77777777" w:rsidR="002523C1" w:rsidRPr="00392FFF" w:rsidRDefault="002523C1" w:rsidP="002523C1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392FF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ookman Old Style" w:hAnsi="Bookman Old Style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CA1D5A7" wp14:editId="578E3106">
                <wp:simplePos x="0" y="0"/>
                <wp:positionH relativeFrom="column">
                  <wp:posOffset>2743200</wp:posOffset>
                </wp:positionH>
                <wp:positionV relativeFrom="paragraph">
                  <wp:posOffset>895350</wp:posOffset>
                </wp:positionV>
                <wp:extent cx="381000" cy="358140"/>
                <wp:effectExtent l="0" t="0" r="0" b="0"/>
                <wp:wrapNone/>
                <wp:docPr id="596367789" name="Oval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0" cy="358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A07FFB" w14:textId="77777777" w:rsidR="002523C1" w:rsidRPr="00AF0733" w:rsidRDefault="002523C1" w:rsidP="002523C1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F073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A1D5A7" id="Oval 54" o:spid="_x0000_s1035" style="position:absolute;left:0;text-align:left;margin-left:3in;margin-top:70.5pt;width:30pt;height:28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">
                <v:path arrowok="t"/>
                <v:textbox>
                  <w:txbxContent>
                    <w:p w14:paraId="0FA07FFB" w14:textId="77777777" w:rsidR="002523C1" w:rsidRPr="00AF0733" w:rsidRDefault="002523C1" w:rsidP="002523C1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F0733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oval>
            </w:pict>
          </mc:Fallback>
        </mc:AlternateContent>
      </w:r>
    </w:p>
    <w:p w14:paraId="61E57B21" w14:textId="77777777" w:rsidR="002523C1" w:rsidRDefault="00E57704" w:rsidP="00CB7862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4FB865B" wp14:editId="405DF600">
                <wp:simplePos x="0" y="0"/>
                <wp:positionH relativeFrom="column">
                  <wp:posOffset>228600</wp:posOffset>
                </wp:positionH>
                <wp:positionV relativeFrom="paragraph">
                  <wp:posOffset>-19050</wp:posOffset>
                </wp:positionV>
                <wp:extent cx="2438400" cy="457200"/>
                <wp:effectExtent l="0" t="12700" r="12700" b="12700"/>
                <wp:wrapNone/>
                <wp:docPr id="1012231889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457200"/>
                        </a:xfrm>
                        <a:prstGeom prst="rightArrowCallout">
                          <a:avLst>
                            <a:gd name="adj1" fmla="val 24815"/>
                            <a:gd name="adj2" fmla="val 50000"/>
                            <a:gd name="adj3" fmla="val 84716"/>
                            <a:gd name="adj4" fmla="val 76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98AB2" w14:textId="77777777" w:rsidR="007F1687" w:rsidRPr="00803763" w:rsidRDefault="007F1687" w:rsidP="007F1687">
                            <w:pPr>
                              <w:rPr>
                                <w:rFonts w:ascii="Arial Narrow" w:hAnsi="Arial Narrow"/>
                              </w:rPr>
                            </w:pPr>
                            <w:proofErr w:type="gramStart"/>
                            <w:r w:rsidRPr="00803763">
                              <w:rPr>
                                <w:rFonts w:ascii="Arial Narrow" w:hAnsi="Arial Narrow"/>
                              </w:rPr>
                              <w:t>So</w:t>
                            </w:r>
                            <w:proofErr w:type="gramEnd"/>
                            <w:r w:rsidRPr="00803763">
                              <w:rPr>
                                <w:rFonts w:ascii="Arial Narrow" w:hAnsi="Arial Narrow"/>
                              </w:rPr>
                              <w:t xml:space="preserve"> the baby gets </w:t>
                            </w:r>
                            <w:r w:rsidRPr="00803763">
                              <w:rPr>
                                <w:rFonts w:ascii="Arial Narrow" w:hAnsi="Arial Narrow"/>
                                <w:b/>
                              </w:rPr>
                              <w:t>TWO</w:t>
                            </w:r>
                            <w:r w:rsidRPr="00803763">
                              <w:rPr>
                                <w:rFonts w:ascii="Arial Narrow" w:hAnsi="Arial Narrow"/>
                              </w:rPr>
                              <w:t xml:space="preserve"> genes</w:t>
                            </w:r>
                            <w:r>
                              <w:rPr>
                                <w:rFonts w:ascii="Arial Narrow" w:hAnsi="Arial Narrow"/>
                              </w:rPr>
                              <w:t>- one from each parent.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FB865B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AutoShape 53" o:spid="_x0000_s1036" type="#_x0000_t78" style="position:absolute;left:0;text-align:left;margin-left:18pt;margin-top:-1.5pt;width:192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" adj="16481,0,18169,8120">
                <v:path arrowok="t"/>
                <v:textbox>
                  <w:txbxContent>
                    <w:p w14:paraId="7AF98AB2" w14:textId="77777777" w:rsidR="007F1687" w:rsidRPr="00803763" w:rsidRDefault="007F1687" w:rsidP="007F1687">
                      <w:pPr>
                        <w:rPr>
                          <w:rFonts w:ascii="Arial Narrow" w:hAnsi="Arial Narrow"/>
                        </w:rPr>
                      </w:pPr>
                      <w:proofErr w:type="gramStart"/>
                      <w:r w:rsidRPr="00803763">
                        <w:rPr>
                          <w:rFonts w:ascii="Arial Narrow" w:hAnsi="Arial Narrow"/>
                        </w:rPr>
                        <w:t>So</w:t>
                      </w:r>
                      <w:proofErr w:type="gramEnd"/>
                      <w:r w:rsidRPr="00803763">
                        <w:rPr>
                          <w:rFonts w:ascii="Arial Narrow" w:hAnsi="Arial Narrow"/>
                        </w:rPr>
                        <w:t xml:space="preserve"> the baby gets </w:t>
                      </w:r>
                      <w:r w:rsidRPr="00803763">
                        <w:rPr>
                          <w:rFonts w:ascii="Arial Narrow" w:hAnsi="Arial Narrow"/>
                          <w:b/>
                        </w:rPr>
                        <w:t>TWO</w:t>
                      </w:r>
                      <w:r w:rsidRPr="00803763">
                        <w:rPr>
                          <w:rFonts w:ascii="Arial Narrow" w:hAnsi="Arial Narrow"/>
                        </w:rPr>
                        <w:t xml:space="preserve"> genes</w:t>
                      </w:r>
                      <w:r>
                        <w:rPr>
                          <w:rFonts w:ascii="Arial Narrow" w:hAnsi="Arial Narrow"/>
                        </w:rPr>
                        <w:t>- one from each parent.</w:t>
                      </w:r>
                    </w:p>
                  </w:txbxContent>
                </v:textbox>
              </v:shape>
            </w:pict>
          </mc:Fallback>
        </mc:AlternateContent>
      </w:r>
    </w:p>
    <w:p w14:paraId="3BB187CA" w14:textId="77777777" w:rsidR="002523C1" w:rsidRDefault="002523C1" w:rsidP="00CB7862">
      <w:pPr>
        <w:jc w:val="center"/>
        <w:rPr>
          <w:rFonts w:ascii="Bookman Old Style" w:hAnsi="Bookman Old Style"/>
          <w:sz w:val="28"/>
          <w:szCs w:val="28"/>
        </w:rPr>
      </w:pPr>
    </w:p>
    <w:p w14:paraId="24B33251" w14:textId="77777777" w:rsidR="00803763" w:rsidRPr="009B2BE4" w:rsidRDefault="00803763" w:rsidP="00CB7862">
      <w:pPr>
        <w:jc w:val="center"/>
        <w:rPr>
          <w:rFonts w:ascii="Bookman Old Style" w:hAnsi="Bookman Old Style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"/>
        <w:gridCol w:w="957"/>
        <w:gridCol w:w="959"/>
        <w:gridCol w:w="7717"/>
      </w:tblGrid>
      <w:tr w:rsidR="007F1687" w:rsidRPr="0002236A" w14:paraId="63D66C9C" w14:textId="77777777" w:rsidTr="0002236A">
        <w:tc>
          <w:tcPr>
            <w:tcW w:w="588" w:type="dxa"/>
            <w:tcBorders>
              <w:top w:val="nil"/>
              <w:left w:val="nil"/>
              <w:bottom w:val="nil"/>
            </w:tcBorders>
          </w:tcPr>
          <w:p w14:paraId="099E106A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i/>
                <w:sz w:val="28"/>
                <w:szCs w:val="28"/>
              </w:rPr>
            </w:pPr>
          </w:p>
        </w:tc>
        <w:tc>
          <w:tcPr>
            <w:tcW w:w="9852" w:type="dxa"/>
            <w:gridSpan w:val="3"/>
            <w:tcBorders>
              <w:bottom w:val="single" w:sz="18" w:space="0" w:color="auto"/>
            </w:tcBorders>
          </w:tcPr>
          <w:p w14:paraId="0FE874D3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i/>
                <w:sz w:val="28"/>
                <w:szCs w:val="28"/>
              </w:rPr>
            </w:pPr>
            <w:r w:rsidRPr="0002236A">
              <w:rPr>
                <w:rFonts w:ascii="Arial Narrow" w:hAnsi="Arial Narrow"/>
                <w:i/>
                <w:sz w:val="28"/>
                <w:szCs w:val="28"/>
              </w:rPr>
              <w:t xml:space="preserve">The child will get </w:t>
            </w:r>
            <w:r w:rsidRPr="0002236A">
              <w:rPr>
                <w:rFonts w:ascii="Arial Narrow" w:hAnsi="Arial Narrow"/>
                <w:b/>
                <w:i/>
                <w:sz w:val="28"/>
                <w:szCs w:val="28"/>
              </w:rPr>
              <w:t>1</w:t>
            </w:r>
            <w:r w:rsidRPr="0002236A">
              <w:rPr>
                <w:rFonts w:ascii="Arial Narrow" w:hAnsi="Arial Narrow"/>
                <w:i/>
                <w:sz w:val="28"/>
                <w:szCs w:val="28"/>
              </w:rPr>
              <w:t xml:space="preserve"> of these </w:t>
            </w:r>
            <w:r w:rsidRPr="0002236A">
              <w:rPr>
                <w:rFonts w:ascii="Arial Narrow" w:hAnsi="Arial Narrow"/>
                <w:b/>
                <w:i/>
                <w:sz w:val="28"/>
                <w:szCs w:val="28"/>
              </w:rPr>
              <w:t>4</w:t>
            </w:r>
            <w:r w:rsidRPr="0002236A">
              <w:rPr>
                <w:rFonts w:ascii="Arial Narrow" w:hAnsi="Arial Narrow"/>
                <w:i/>
                <w:sz w:val="28"/>
                <w:szCs w:val="28"/>
              </w:rPr>
              <w:t xml:space="preserve"> possible combinations:</w:t>
            </w:r>
          </w:p>
        </w:tc>
      </w:tr>
      <w:tr w:rsidR="007F1687" w:rsidRPr="0002236A" w14:paraId="47990DDA" w14:textId="77777777" w:rsidTr="0002236A">
        <w:tc>
          <w:tcPr>
            <w:tcW w:w="58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4119216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11E21AC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sz w:val="28"/>
                <w:szCs w:val="28"/>
              </w:rPr>
              <w:t>Gene from Father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BFE887F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sz w:val="28"/>
                <w:szCs w:val="28"/>
              </w:rPr>
              <w:t xml:space="preserve">Gene </w:t>
            </w:r>
          </w:p>
          <w:p w14:paraId="0EC72EC8" w14:textId="77777777" w:rsidR="007F1687" w:rsidRPr="0002236A" w:rsidRDefault="007F1687" w:rsidP="0002236A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sz w:val="28"/>
                <w:szCs w:val="28"/>
              </w:rPr>
              <w:t>from Mother</w:t>
            </w:r>
          </w:p>
        </w:tc>
        <w:tc>
          <w:tcPr>
            <w:tcW w:w="793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5A5C71" w14:textId="77777777" w:rsidR="007F1687" w:rsidRPr="0002236A" w:rsidRDefault="007F1687" w:rsidP="00803763">
            <w:pPr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sz w:val="28"/>
                <w:szCs w:val="28"/>
              </w:rPr>
              <w:t>Child’s condition:</w:t>
            </w:r>
          </w:p>
        </w:tc>
      </w:tr>
      <w:tr w:rsidR="007F1687" w:rsidRPr="0002236A" w14:paraId="27E331FB" w14:textId="77777777" w:rsidTr="0002236A">
        <w:tc>
          <w:tcPr>
            <w:tcW w:w="58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43E1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1.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9E6DB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N</w:t>
            </w:r>
          </w:p>
        </w:tc>
        <w:tc>
          <w:tcPr>
            <w:tcW w:w="9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A2A69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N</w:t>
            </w:r>
          </w:p>
        </w:tc>
        <w:tc>
          <w:tcPr>
            <w:tcW w:w="793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D9E998" w14:textId="77777777" w:rsidR="007F1687" w:rsidRPr="0002236A" w:rsidRDefault="007F1687" w:rsidP="00803763">
            <w:pPr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</w:rPr>
              <w:t>Normal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:  Child does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>not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 have the disease and is not a carrier.</w:t>
            </w:r>
          </w:p>
        </w:tc>
      </w:tr>
      <w:tr w:rsidR="007F1687" w:rsidRPr="0002236A" w14:paraId="545AC9F7" w14:textId="77777777" w:rsidTr="0002236A"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121C8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2.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9C6F5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25B8E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</w:rPr>
              <w:t>k</w:t>
            </w:r>
          </w:p>
        </w:tc>
        <w:tc>
          <w:tcPr>
            <w:tcW w:w="793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0F130D" w14:textId="77777777" w:rsidR="007F1687" w:rsidRPr="0002236A" w:rsidRDefault="007F1687" w:rsidP="00803763">
            <w:pPr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</w:rPr>
              <w:t>Carrier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:  Child has only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>1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 gene for kidney cysts.  Child does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>not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 have the disease.  Child </w:t>
            </w:r>
            <w:r w:rsidR="00D74CF4" w:rsidRPr="0002236A">
              <w:rPr>
                <w:rFonts w:ascii="Arial Narrow" w:hAnsi="Arial Narrow"/>
                <w:sz w:val="28"/>
                <w:szCs w:val="28"/>
              </w:rPr>
              <w:t>might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 pass the gene on to his/her children.  Notice that the mother and father both have this combination.  They are both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 xml:space="preserve">carriers </w:t>
            </w:r>
            <w:r w:rsidRPr="0002236A">
              <w:rPr>
                <w:rFonts w:ascii="Arial Narrow" w:hAnsi="Arial Narrow"/>
                <w:sz w:val="28"/>
                <w:szCs w:val="28"/>
              </w:rPr>
              <w:t>too.</w:t>
            </w:r>
          </w:p>
        </w:tc>
      </w:tr>
      <w:tr w:rsidR="007F1687" w:rsidRPr="0002236A" w14:paraId="3C82167E" w14:textId="77777777" w:rsidTr="0002236A"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E651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3.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A863F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</w:rPr>
              <w:t>k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CEA09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N</w:t>
            </w:r>
          </w:p>
        </w:tc>
        <w:tc>
          <w:tcPr>
            <w:tcW w:w="793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7B6296" w14:textId="77777777" w:rsidR="007F1687" w:rsidRPr="0002236A" w:rsidRDefault="007F1687" w:rsidP="00803763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F1687" w:rsidRPr="0002236A" w14:paraId="7C2EF2EA" w14:textId="77777777" w:rsidTr="0002236A">
        <w:tc>
          <w:tcPr>
            <w:tcW w:w="58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5A5BF4E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sz w:val="36"/>
                <w:szCs w:val="36"/>
              </w:rPr>
              <w:t>4.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2A903E1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</w:rPr>
              <w:t>k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906A1D5" w14:textId="77777777" w:rsidR="007F1687" w:rsidRPr="0002236A" w:rsidRDefault="007F1687" w:rsidP="0002236A">
            <w:pPr>
              <w:jc w:val="center"/>
              <w:rPr>
                <w:rFonts w:ascii="Arial" w:hAnsi="Arial" w:cs="Arial"/>
                <w:b/>
                <w:i/>
                <w:sz w:val="36"/>
                <w:szCs w:val="36"/>
              </w:rPr>
            </w:pPr>
            <w:r w:rsidRPr="0002236A">
              <w:rPr>
                <w:rFonts w:ascii="Arial" w:hAnsi="Arial" w:cs="Arial"/>
                <w:b/>
                <w:i/>
                <w:sz w:val="36"/>
                <w:szCs w:val="36"/>
              </w:rPr>
              <w:t>k</w:t>
            </w:r>
          </w:p>
        </w:tc>
        <w:tc>
          <w:tcPr>
            <w:tcW w:w="793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7B5314" w14:textId="77777777" w:rsidR="007F1687" w:rsidRPr="0002236A" w:rsidRDefault="007F1687" w:rsidP="00803763">
            <w:pPr>
              <w:rPr>
                <w:rFonts w:ascii="Arial Narrow" w:hAnsi="Arial Narrow"/>
                <w:sz w:val="28"/>
                <w:szCs w:val="28"/>
              </w:rPr>
            </w:pPr>
            <w:r w:rsidRPr="0002236A">
              <w:rPr>
                <w:rFonts w:ascii="Arial Narrow" w:hAnsi="Arial Narrow"/>
                <w:b/>
                <w:sz w:val="28"/>
                <w:szCs w:val="28"/>
              </w:rPr>
              <w:t>kidney cysts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:  Child has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>2</w:t>
            </w:r>
            <w:r w:rsidRPr="0002236A">
              <w:rPr>
                <w:rFonts w:ascii="Arial Narrow" w:hAnsi="Arial Narrow"/>
                <w:sz w:val="28"/>
                <w:szCs w:val="28"/>
              </w:rPr>
              <w:t xml:space="preserve"> genes for kidney cysts.  Child has </w:t>
            </w:r>
            <w:r w:rsidRPr="0002236A">
              <w:rPr>
                <w:rFonts w:ascii="Arial Narrow" w:hAnsi="Arial Narrow"/>
                <w:b/>
                <w:sz w:val="28"/>
                <w:szCs w:val="28"/>
              </w:rPr>
              <w:t>ARPKD</w:t>
            </w:r>
            <w:r w:rsidRPr="0002236A">
              <w:rPr>
                <w:rFonts w:ascii="Arial Narrow" w:hAnsi="Arial Narrow"/>
                <w:sz w:val="28"/>
                <w:szCs w:val="28"/>
              </w:rPr>
              <w:t>.</w:t>
            </w:r>
          </w:p>
        </w:tc>
      </w:tr>
    </w:tbl>
    <w:p w14:paraId="3029F43E" w14:textId="77777777" w:rsidR="007F1687" w:rsidRPr="00EF0647" w:rsidRDefault="007F1687" w:rsidP="00CD7300">
      <w:pPr>
        <w:rPr>
          <w:sz w:val="11"/>
          <w:szCs w:val="11"/>
        </w:rPr>
      </w:pPr>
    </w:p>
    <w:p w14:paraId="548BC477" w14:textId="77777777" w:rsidR="00D871AA" w:rsidRDefault="00CD7300" w:rsidP="00CD730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there is a </w:t>
      </w:r>
      <w:r w:rsidRPr="00CD7300">
        <w:rPr>
          <w:b/>
          <w:sz w:val="28"/>
          <w:szCs w:val="28"/>
        </w:rPr>
        <w:t>25%</w:t>
      </w:r>
      <w:r>
        <w:rPr>
          <w:sz w:val="28"/>
          <w:szCs w:val="28"/>
        </w:rPr>
        <w:t xml:space="preserve"> (</w:t>
      </w:r>
      <w:r w:rsidRPr="00CD7300">
        <w:rPr>
          <w:b/>
          <w:sz w:val="28"/>
          <w:szCs w:val="28"/>
        </w:rPr>
        <w:t>1 in 4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chance that each child (with the same mother and father) will have ARPKD.</w:t>
      </w:r>
    </w:p>
    <w:p w14:paraId="10FCF02F" w14:textId="77777777" w:rsidR="00CD7300" w:rsidRPr="00B52BA0" w:rsidRDefault="00CD7300" w:rsidP="00CD7300">
      <w:pPr>
        <w:rPr>
          <w:sz w:val="12"/>
          <w:szCs w:val="12"/>
        </w:rPr>
      </w:pPr>
    </w:p>
    <w:p w14:paraId="52970494" w14:textId="77777777" w:rsidR="007F1687" w:rsidRPr="007F1687" w:rsidRDefault="00CD7300" w:rsidP="007F1687">
      <w:pPr>
        <w:rPr>
          <w:sz w:val="28"/>
          <w:szCs w:val="28"/>
        </w:rPr>
      </w:pPr>
      <w:r>
        <w:rPr>
          <w:sz w:val="28"/>
          <w:szCs w:val="28"/>
        </w:rPr>
        <w:t>This is a complex subject.  Be sure to ask your doctor if you have questions about it.</w:t>
      </w:r>
    </w:p>
    <w:p w14:paraId="6B67C164" w14:textId="77777777" w:rsidR="00EF0647" w:rsidRPr="00EF0647" w:rsidRDefault="00EF0647" w:rsidP="00392FFF">
      <w:pPr>
        <w:jc w:val="center"/>
        <w:rPr>
          <w:rFonts w:ascii="Tahoma" w:hAnsi="Tahoma" w:cs="Tahoma"/>
          <w:sz w:val="16"/>
          <w:szCs w:val="16"/>
          <w:lang w:val="es-ES"/>
        </w:rPr>
      </w:pPr>
    </w:p>
    <w:p w14:paraId="40466703" w14:textId="5B619132" w:rsidR="005F0294" w:rsidRPr="00E56B66" w:rsidRDefault="00CD7300" w:rsidP="00E56B66">
      <w:pPr>
        <w:jc w:val="center"/>
        <w:rPr>
          <w:rFonts w:ascii="Tahoma" w:hAnsi="Tahoma" w:cs="Tahoma"/>
          <w:sz w:val="18"/>
          <w:szCs w:val="18"/>
        </w:rPr>
      </w:pPr>
      <w:r w:rsidRPr="009B2BE4">
        <w:rPr>
          <w:rFonts w:ascii="Tahoma" w:hAnsi="Tahoma" w:cs="Tahoma"/>
          <w:sz w:val="18"/>
          <w:szCs w:val="18"/>
          <w:lang w:val="es-ES"/>
        </w:rPr>
        <w:t xml:space="preserve">© 2006 </w:t>
      </w:r>
      <w:proofErr w:type="spellStart"/>
      <w:r w:rsidRPr="009B2BE4">
        <w:rPr>
          <w:rFonts w:ascii="Tahoma" w:hAnsi="Tahoma" w:cs="Tahoma"/>
          <w:sz w:val="18"/>
          <w:szCs w:val="18"/>
          <w:lang w:val="es-ES"/>
        </w:rPr>
        <w:t>by</w:t>
      </w:r>
      <w:proofErr w:type="spellEnd"/>
      <w:r w:rsidRPr="009B2BE4">
        <w:rPr>
          <w:rFonts w:ascii="Tahoma" w:hAnsi="Tahoma" w:cs="Tahoma"/>
          <w:sz w:val="18"/>
          <w:szCs w:val="18"/>
          <w:lang w:val="es-ES"/>
        </w:rPr>
        <w:t xml:space="preserve"> Robert S. Gillespie. </w:t>
      </w:r>
      <w:r w:rsidR="00392FFF" w:rsidRPr="00392FFF">
        <w:rPr>
          <w:rFonts w:ascii="Tahoma" w:hAnsi="Tahoma" w:cs="Tahoma"/>
          <w:sz w:val="18"/>
          <w:szCs w:val="18"/>
        </w:rPr>
        <w:t>Revised 10/2026.  This work is licensed under the Creative Commons Attribution-Noncommercial 4.0 License. To view a copy of this license, visit https://creativecommons.org/licenses/by-nc/4.0</w:t>
      </w:r>
      <w:r w:rsidR="00E56B66">
        <w:rPr>
          <w:rFonts w:ascii="Tahoma" w:hAnsi="Tahoma" w:cs="Tahoma"/>
          <w:sz w:val="18"/>
          <w:szCs w:val="18"/>
        </w:rPr>
        <w:t>/</w:t>
      </w:r>
    </w:p>
    <w:sectPr w:rsidR="005F0294" w:rsidRPr="00E56B66" w:rsidSect="009B2BE4">
      <w:footerReference w:type="default" r:id="rId8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B20D67" w14:textId="77777777" w:rsidR="00CC30B2" w:rsidRDefault="00CC30B2">
      <w:r>
        <w:separator/>
      </w:r>
    </w:p>
  </w:endnote>
  <w:endnote w:type="continuationSeparator" w:id="0">
    <w:p w14:paraId="64EC4E6D" w14:textId="77777777" w:rsidR="00CC30B2" w:rsidRDefault="00CC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DDC62" w14:textId="747E62BD" w:rsidR="00484E3B" w:rsidRPr="00484E3B" w:rsidRDefault="00484E3B" w:rsidP="00484E3B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C99C8C" w14:textId="77777777" w:rsidR="00CC30B2" w:rsidRDefault="00CC30B2">
      <w:r>
        <w:separator/>
      </w:r>
    </w:p>
  </w:footnote>
  <w:footnote w:type="continuationSeparator" w:id="0">
    <w:p w14:paraId="399D5679" w14:textId="77777777" w:rsidR="00CC30B2" w:rsidRDefault="00CC3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17CD2"/>
    <w:multiLevelType w:val="hybridMultilevel"/>
    <w:tmpl w:val="C0AE88D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E5C0B95"/>
    <w:multiLevelType w:val="hybridMultilevel"/>
    <w:tmpl w:val="2EA4A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048A9"/>
    <w:multiLevelType w:val="hybridMultilevel"/>
    <w:tmpl w:val="782244F0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587D"/>
    <w:multiLevelType w:val="hybridMultilevel"/>
    <w:tmpl w:val="0A7A6E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0DF6"/>
    <w:multiLevelType w:val="hybridMultilevel"/>
    <w:tmpl w:val="95E85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D0B80"/>
    <w:multiLevelType w:val="hybridMultilevel"/>
    <w:tmpl w:val="BC14D684"/>
    <w:lvl w:ilvl="0" w:tplc="EC96C53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53356"/>
    <w:multiLevelType w:val="hybridMultilevel"/>
    <w:tmpl w:val="4B1E3F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D3E2F"/>
    <w:multiLevelType w:val="multilevel"/>
    <w:tmpl w:val="782244F0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21FCD"/>
    <w:multiLevelType w:val="multilevel"/>
    <w:tmpl w:val="BC14D68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07D95"/>
    <w:multiLevelType w:val="hybridMultilevel"/>
    <w:tmpl w:val="2A4AB92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22B2805"/>
    <w:multiLevelType w:val="hybridMultilevel"/>
    <w:tmpl w:val="0DD4DD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C3220"/>
    <w:multiLevelType w:val="hybridMultilevel"/>
    <w:tmpl w:val="4F30611A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8060A"/>
    <w:multiLevelType w:val="hybridMultilevel"/>
    <w:tmpl w:val="ACEA38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E7B3C"/>
    <w:multiLevelType w:val="hybridMultilevel"/>
    <w:tmpl w:val="04E8A71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B568F"/>
    <w:multiLevelType w:val="hybridMultilevel"/>
    <w:tmpl w:val="D6CA9F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F31D6"/>
    <w:multiLevelType w:val="multilevel"/>
    <w:tmpl w:val="ACEA3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F5759"/>
    <w:multiLevelType w:val="hybridMultilevel"/>
    <w:tmpl w:val="6E62158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A6A06"/>
    <w:multiLevelType w:val="hybridMultilevel"/>
    <w:tmpl w:val="6C9039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350304">
    <w:abstractNumId w:val="25"/>
  </w:num>
  <w:num w:numId="2" w16cid:durableId="238832046">
    <w:abstractNumId w:val="31"/>
  </w:num>
  <w:num w:numId="3" w16cid:durableId="1761558131">
    <w:abstractNumId w:val="5"/>
  </w:num>
  <w:num w:numId="4" w16cid:durableId="276201">
    <w:abstractNumId w:val="22"/>
  </w:num>
  <w:num w:numId="5" w16cid:durableId="1396009090">
    <w:abstractNumId w:val="15"/>
  </w:num>
  <w:num w:numId="6" w16cid:durableId="233702593">
    <w:abstractNumId w:val="8"/>
  </w:num>
  <w:num w:numId="7" w16cid:durableId="105584739">
    <w:abstractNumId w:val="4"/>
  </w:num>
  <w:num w:numId="8" w16cid:durableId="1050612671">
    <w:abstractNumId w:val="27"/>
  </w:num>
  <w:num w:numId="9" w16cid:durableId="957377355">
    <w:abstractNumId w:val="0"/>
  </w:num>
  <w:num w:numId="10" w16cid:durableId="1580408101">
    <w:abstractNumId w:val="9"/>
  </w:num>
  <w:num w:numId="11" w16cid:durableId="990139850">
    <w:abstractNumId w:val="19"/>
  </w:num>
  <w:num w:numId="12" w16cid:durableId="1605720850">
    <w:abstractNumId w:val="29"/>
  </w:num>
  <w:num w:numId="13" w16cid:durableId="504707639">
    <w:abstractNumId w:val="6"/>
  </w:num>
  <w:num w:numId="14" w16cid:durableId="498615670">
    <w:abstractNumId w:val="30"/>
  </w:num>
  <w:num w:numId="15" w16cid:durableId="2051223456">
    <w:abstractNumId w:val="7"/>
  </w:num>
  <w:num w:numId="16" w16cid:durableId="1202593863">
    <w:abstractNumId w:val="23"/>
  </w:num>
  <w:num w:numId="17" w16cid:durableId="1884168256">
    <w:abstractNumId w:val="17"/>
  </w:num>
  <w:num w:numId="18" w16cid:durableId="1545020119">
    <w:abstractNumId w:val="12"/>
  </w:num>
  <w:num w:numId="19" w16cid:durableId="1017850364">
    <w:abstractNumId w:val="20"/>
  </w:num>
  <w:num w:numId="20" w16cid:durableId="1693414977">
    <w:abstractNumId w:val="18"/>
  </w:num>
  <w:num w:numId="21" w16cid:durableId="1574896767">
    <w:abstractNumId w:val="24"/>
  </w:num>
  <w:num w:numId="22" w16cid:durableId="803474714">
    <w:abstractNumId w:val="11"/>
  </w:num>
  <w:num w:numId="23" w16cid:durableId="1250239871">
    <w:abstractNumId w:val="14"/>
  </w:num>
  <w:num w:numId="24" w16cid:durableId="1133406077">
    <w:abstractNumId w:val="10"/>
  </w:num>
  <w:num w:numId="25" w16cid:durableId="1745446966">
    <w:abstractNumId w:val="28"/>
  </w:num>
  <w:num w:numId="26" w16cid:durableId="592251909">
    <w:abstractNumId w:val="2"/>
  </w:num>
  <w:num w:numId="27" w16cid:durableId="1580210778">
    <w:abstractNumId w:val="3"/>
  </w:num>
  <w:num w:numId="28" w16cid:durableId="855583402">
    <w:abstractNumId w:val="13"/>
  </w:num>
  <w:num w:numId="29" w16cid:durableId="2012249907">
    <w:abstractNumId w:val="21"/>
  </w:num>
  <w:num w:numId="30" w16cid:durableId="680009902">
    <w:abstractNumId w:val="26"/>
  </w:num>
  <w:num w:numId="31" w16cid:durableId="1614941818">
    <w:abstractNumId w:val="16"/>
  </w:num>
  <w:num w:numId="32" w16cid:durableId="128021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100E8"/>
    <w:rsid w:val="00010496"/>
    <w:rsid w:val="0002236A"/>
    <w:rsid w:val="00026B96"/>
    <w:rsid w:val="00076346"/>
    <w:rsid w:val="00076A6D"/>
    <w:rsid w:val="00094EE4"/>
    <w:rsid w:val="000D49F9"/>
    <w:rsid w:val="000E4120"/>
    <w:rsid w:val="000F0E3D"/>
    <w:rsid w:val="000F5633"/>
    <w:rsid w:val="000F7DF3"/>
    <w:rsid w:val="0011335F"/>
    <w:rsid w:val="001277CE"/>
    <w:rsid w:val="00145817"/>
    <w:rsid w:val="001532C9"/>
    <w:rsid w:val="00176713"/>
    <w:rsid w:val="001A7825"/>
    <w:rsid w:val="001B1054"/>
    <w:rsid w:val="001C034C"/>
    <w:rsid w:val="001C3BCE"/>
    <w:rsid w:val="001D3CD5"/>
    <w:rsid w:val="001E5EB9"/>
    <w:rsid w:val="001F2D39"/>
    <w:rsid w:val="001F62B7"/>
    <w:rsid w:val="00221BC2"/>
    <w:rsid w:val="002523C1"/>
    <w:rsid w:val="00253692"/>
    <w:rsid w:val="00257F5F"/>
    <w:rsid w:val="00273177"/>
    <w:rsid w:val="002A0752"/>
    <w:rsid w:val="002A1820"/>
    <w:rsid w:val="002B1F81"/>
    <w:rsid w:val="002C206E"/>
    <w:rsid w:val="002D3B3A"/>
    <w:rsid w:val="0030626D"/>
    <w:rsid w:val="00306978"/>
    <w:rsid w:val="0034486D"/>
    <w:rsid w:val="00351279"/>
    <w:rsid w:val="0037249F"/>
    <w:rsid w:val="00392FFF"/>
    <w:rsid w:val="003B425D"/>
    <w:rsid w:val="003E214E"/>
    <w:rsid w:val="004062B0"/>
    <w:rsid w:val="00416A16"/>
    <w:rsid w:val="00484E3B"/>
    <w:rsid w:val="004C1BCC"/>
    <w:rsid w:val="004C5832"/>
    <w:rsid w:val="004E4E41"/>
    <w:rsid w:val="004E5E9A"/>
    <w:rsid w:val="00517E79"/>
    <w:rsid w:val="00543688"/>
    <w:rsid w:val="005608BB"/>
    <w:rsid w:val="005954A9"/>
    <w:rsid w:val="005C6C85"/>
    <w:rsid w:val="005D3A1D"/>
    <w:rsid w:val="005F0018"/>
    <w:rsid w:val="005F0294"/>
    <w:rsid w:val="005F386C"/>
    <w:rsid w:val="005F387C"/>
    <w:rsid w:val="00673E95"/>
    <w:rsid w:val="00697A4E"/>
    <w:rsid w:val="006A5723"/>
    <w:rsid w:val="006C21E2"/>
    <w:rsid w:val="006C32E5"/>
    <w:rsid w:val="007429C0"/>
    <w:rsid w:val="0074419D"/>
    <w:rsid w:val="007636A3"/>
    <w:rsid w:val="007746EB"/>
    <w:rsid w:val="007A2300"/>
    <w:rsid w:val="007D292B"/>
    <w:rsid w:val="007F1687"/>
    <w:rsid w:val="00803763"/>
    <w:rsid w:val="00806FCC"/>
    <w:rsid w:val="0085241B"/>
    <w:rsid w:val="00874ED3"/>
    <w:rsid w:val="00875408"/>
    <w:rsid w:val="0088048E"/>
    <w:rsid w:val="009009F4"/>
    <w:rsid w:val="0090616A"/>
    <w:rsid w:val="0091592E"/>
    <w:rsid w:val="00962DE5"/>
    <w:rsid w:val="00964555"/>
    <w:rsid w:val="009839BC"/>
    <w:rsid w:val="00994047"/>
    <w:rsid w:val="009B0EF2"/>
    <w:rsid w:val="009B2BE4"/>
    <w:rsid w:val="00A25F7E"/>
    <w:rsid w:val="00A41393"/>
    <w:rsid w:val="00A86E9D"/>
    <w:rsid w:val="00A9168A"/>
    <w:rsid w:val="00AF0733"/>
    <w:rsid w:val="00AF32F0"/>
    <w:rsid w:val="00B11584"/>
    <w:rsid w:val="00B3100C"/>
    <w:rsid w:val="00B47871"/>
    <w:rsid w:val="00B52BA0"/>
    <w:rsid w:val="00B83766"/>
    <w:rsid w:val="00B85944"/>
    <w:rsid w:val="00B935EA"/>
    <w:rsid w:val="00B937B2"/>
    <w:rsid w:val="00BB2BA0"/>
    <w:rsid w:val="00BC163D"/>
    <w:rsid w:val="00BE2D38"/>
    <w:rsid w:val="00BE7240"/>
    <w:rsid w:val="00C07DFB"/>
    <w:rsid w:val="00C1714A"/>
    <w:rsid w:val="00C173FA"/>
    <w:rsid w:val="00C242F3"/>
    <w:rsid w:val="00C33128"/>
    <w:rsid w:val="00C469AB"/>
    <w:rsid w:val="00C7109F"/>
    <w:rsid w:val="00CB5F47"/>
    <w:rsid w:val="00CB617E"/>
    <w:rsid w:val="00CB7862"/>
    <w:rsid w:val="00CC30B2"/>
    <w:rsid w:val="00CC3B6C"/>
    <w:rsid w:val="00CD3178"/>
    <w:rsid w:val="00CD7300"/>
    <w:rsid w:val="00CD7FC6"/>
    <w:rsid w:val="00CE0E4E"/>
    <w:rsid w:val="00D06460"/>
    <w:rsid w:val="00D2764D"/>
    <w:rsid w:val="00D40C5C"/>
    <w:rsid w:val="00D418B7"/>
    <w:rsid w:val="00D70200"/>
    <w:rsid w:val="00D74CF4"/>
    <w:rsid w:val="00D775B7"/>
    <w:rsid w:val="00D871AA"/>
    <w:rsid w:val="00DA305F"/>
    <w:rsid w:val="00DC331B"/>
    <w:rsid w:val="00DD50F6"/>
    <w:rsid w:val="00DE7532"/>
    <w:rsid w:val="00DF11BA"/>
    <w:rsid w:val="00E162C2"/>
    <w:rsid w:val="00E56B66"/>
    <w:rsid w:val="00E57704"/>
    <w:rsid w:val="00E95780"/>
    <w:rsid w:val="00EC224B"/>
    <w:rsid w:val="00EE0162"/>
    <w:rsid w:val="00EE3E77"/>
    <w:rsid w:val="00EF0647"/>
    <w:rsid w:val="00F123A3"/>
    <w:rsid w:val="00F239B4"/>
    <w:rsid w:val="00F35C3F"/>
    <w:rsid w:val="00F36748"/>
    <w:rsid w:val="00F5717A"/>
    <w:rsid w:val="00F74A5B"/>
    <w:rsid w:val="00F74E70"/>
    <w:rsid w:val="00F941CD"/>
    <w:rsid w:val="00FB7F42"/>
    <w:rsid w:val="00FD4189"/>
    <w:rsid w:val="00FD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AB26FF"/>
  <w15:chartTrackingRefBased/>
  <w15:docId w15:val="{7AD5087E-F22F-9A4E-8742-7BD82AACF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52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8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Inheritance of ARPKD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Inheritance of ARPKD</dc:title>
  <dc:subject/>
  <dc:creator>Robert S. Gillespie, M.D., M.P.H.</dc:creator>
  <cp:keywords/>
  <dc:description/>
  <cp:lastModifiedBy>Robert Gillespie</cp:lastModifiedBy>
  <cp:revision>6</cp:revision>
  <cp:lastPrinted>2004-01-13T22:19:00Z</cp:lastPrinted>
  <dcterms:created xsi:type="dcterms:W3CDTF">2026-10-24T00:56:00Z</dcterms:created>
  <dcterms:modified xsi:type="dcterms:W3CDTF">2026-10-29T01:43:00Z</dcterms:modified>
</cp:coreProperties>
</file>